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013D0" w:rsidRDefault="00A013D0">
      <w:r w:rsidRPr="00A013D0">
        <w:pict>
          <v:rect id="_x0000_s1094" style="position:absolute;margin-left:1.65pt;margin-top:11.55pt;width:408.75pt;height:38.75pt;z-index:251622912" fillcolor="#548dd4" strokeweight="2pt">
            <v:textbox>
              <w:txbxContent>
                <w:p w:rsidR="00A013D0" w:rsidRDefault="00D8770E">
                  <w:pPr>
                    <w:pStyle w:val="Contenidodelmarco"/>
                    <w:jc w:val="center"/>
                    <w:rPr>
                      <w:sz w:val="52"/>
                      <w:szCs w:val="52"/>
                    </w:rPr>
                  </w:pPr>
                  <w:r>
                    <w:rPr>
                      <w:sz w:val="52"/>
                      <w:szCs w:val="52"/>
                    </w:rPr>
                    <w:t>Guía de JazzIT Excel</w:t>
                  </w:r>
                </w:p>
                <w:p w:rsidR="00A013D0" w:rsidRDefault="00A013D0">
                  <w:pPr>
                    <w:pStyle w:val="Contenidodelmarco"/>
                  </w:pPr>
                </w:p>
              </w:txbxContent>
            </v:textbox>
          </v:rect>
        </w:pict>
      </w:r>
    </w:p>
    <w:p w:rsidR="00A013D0" w:rsidRDefault="00A013D0"/>
    <w:p w:rsidR="00A013D0" w:rsidRDefault="00A013D0">
      <w:pPr>
        <w:jc w:val="both"/>
      </w:pPr>
    </w:p>
    <w:p w:rsidR="00A013D0" w:rsidRDefault="00A013D0">
      <w:pPr>
        <w:jc w:val="both"/>
      </w:pPr>
    </w:p>
    <w:p w:rsidR="00A013D0" w:rsidRDefault="00A013D0">
      <w:pPr>
        <w:jc w:val="both"/>
      </w:pPr>
    </w:p>
    <w:p w:rsidR="00A013D0" w:rsidRDefault="00D8770E">
      <w:pPr>
        <w:pStyle w:val="Heading2"/>
        <w:numPr>
          <w:ilvl w:val="0"/>
          <w:numId w:val="0"/>
        </w:numPr>
        <w:ind w:left="360"/>
        <w:jc w:val="both"/>
      </w:pPr>
      <w:bookmarkStart w:id="0" w:name="_Toc210419921"/>
      <w:bookmarkStart w:id="1" w:name="_Toc516316823"/>
      <w:bookmarkEnd w:id="0"/>
      <w:r>
        <w:t>Importante</w:t>
      </w:r>
      <w:bookmarkEnd w:id="1"/>
    </w:p>
    <w:p w:rsidR="00A013D0" w:rsidRDefault="00A013D0">
      <w:pPr>
        <w:jc w:val="both"/>
      </w:pPr>
    </w:p>
    <w:p w:rsidR="00A013D0" w:rsidRDefault="00D8770E">
      <w:pPr>
        <w:jc w:val="both"/>
      </w:pPr>
      <w:r>
        <w:t>Ud. Puede consultar por Internet en www.NaturalSoftware.com.ar, si existe una nueva versión de este manual. Esta versión esta actualizada a Abril de 2015</w:t>
      </w:r>
    </w:p>
    <w:p w:rsidR="00A013D0" w:rsidRDefault="00A013D0">
      <w:pPr>
        <w:jc w:val="both"/>
      </w:pPr>
    </w:p>
    <w:p w:rsidR="00A013D0" w:rsidRDefault="00A013D0">
      <w:pPr>
        <w:jc w:val="both"/>
      </w:pPr>
    </w:p>
    <w:p w:rsidR="00A013D0" w:rsidRPr="00836DC8" w:rsidRDefault="004C4C9F">
      <w:pPr>
        <w:jc w:val="both"/>
        <w:rPr>
          <w:lang w:val="en-US"/>
        </w:rPr>
      </w:pPr>
      <w:r w:rsidRPr="00836DC8">
        <w:rPr>
          <w:lang w:val="en-US"/>
        </w:rPr>
        <w:t>Copyright© 2004-2018</w:t>
      </w:r>
      <w:r w:rsidR="00D8770E" w:rsidRPr="00836DC8">
        <w:rPr>
          <w:lang w:val="en-US"/>
        </w:rPr>
        <w:t xml:space="preserve">  Natural Software S.R.L.                </w:t>
      </w:r>
    </w:p>
    <w:p w:rsidR="00A013D0" w:rsidRDefault="00D8770E">
      <w:pPr>
        <w:jc w:val="both"/>
      </w:pPr>
      <w:r>
        <w:t xml:space="preserve">Todos los derechos reservados </w:t>
      </w:r>
    </w:p>
    <w:p w:rsidR="00A013D0" w:rsidRDefault="00A013D0">
      <w:pPr>
        <w:jc w:val="both"/>
      </w:pPr>
    </w:p>
    <w:p w:rsidR="00A013D0" w:rsidRDefault="00A013D0">
      <w:pPr>
        <w:jc w:val="both"/>
      </w:pPr>
    </w:p>
    <w:p w:rsidR="00A013D0" w:rsidRDefault="00D8770E">
      <w:pPr>
        <w:jc w:val="both"/>
      </w:pPr>
      <w:r>
        <w:t>Ninguna parte de este documento podrá ser reproducida, almacenada en un sistema que permita su recuperación posterior o transmitida en cualquier forma o por cual</w:t>
      </w:r>
      <w:r>
        <w:t xml:space="preserve">quier medio sin previa autorización escrita de:   </w:t>
      </w:r>
    </w:p>
    <w:p w:rsidR="00A013D0" w:rsidRDefault="00A013D0">
      <w:pPr>
        <w:jc w:val="both"/>
      </w:pPr>
    </w:p>
    <w:p w:rsidR="00A013D0" w:rsidRDefault="00A013D0">
      <w:pPr>
        <w:jc w:val="both"/>
      </w:pPr>
    </w:p>
    <w:p w:rsidR="00A013D0" w:rsidRDefault="00D8770E">
      <w:pPr>
        <w:jc w:val="both"/>
      </w:pPr>
      <w:r>
        <w:rPr>
          <w:lang w:val="en-US"/>
        </w:rPr>
        <w:t xml:space="preserve">Natural Software S.R.L.  </w:t>
      </w:r>
      <w:r>
        <w:t>Rivadavia 842 piso 3º of. "F”.</w:t>
      </w:r>
    </w:p>
    <w:p w:rsidR="00A013D0" w:rsidRDefault="00D8770E">
      <w:pPr>
        <w:ind w:firstLine="708"/>
        <w:jc w:val="both"/>
      </w:pPr>
      <w:r>
        <w:t>Buenos Aires – República Argentina</w:t>
      </w:r>
    </w:p>
    <w:p w:rsidR="00A013D0" w:rsidRDefault="00D8770E">
      <w:pPr>
        <w:ind w:firstLine="708"/>
        <w:jc w:val="both"/>
      </w:pPr>
      <w:r>
        <w:t xml:space="preserve">Tel.: 4342-8858 y rotativas </w:t>
      </w:r>
    </w:p>
    <w:p w:rsidR="00A013D0" w:rsidRDefault="00A013D0">
      <w:pPr>
        <w:jc w:val="both"/>
      </w:pPr>
    </w:p>
    <w:p w:rsidR="00A013D0" w:rsidRDefault="00A013D0">
      <w:pPr>
        <w:jc w:val="both"/>
      </w:pPr>
    </w:p>
    <w:p w:rsidR="00A013D0" w:rsidRDefault="00D8770E">
      <w:pPr>
        <w:jc w:val="both"/>
      </w:pPr>
      <w:r>
        <w:t xml:space="preserve">Si bien se han tomado todas las precauciones del caso en la preparación de este libro, Natural Software S.R.L. no asume ninguna responsabilidad por errores u omisiones. Tampoco se asume ninguna responsabilidad por daños y perjuicios resultantes del uso de </w:t>
      </w:r>
      <w:r>
        <w:t xml:space="preserve">la información contenida en el presente. </w:t>
      </w:r>
    </w:p>
    <w:p w:rsidR="00A013D0" w:rsidRDefault="00A013D0">
      <w:pPr>
        <w:jc w:val="both"/>
      </w:pPr>
    </w:p>
    <w:p w:rsidR="00A013D0" w:rsidRDefault="00A013D0">
      <w:pPr>
        <w:jc w:val="both"/>
      </w:pPr>
    </w:p>
    <w:p w:rsidR="00A013D0" w:rsidRDefault="00A013D0">
      <w:pPr>
        <w:jc w:val="both"/>
      </w:pPr>
    </w:p>
    <w:p w:rsidR="00A013D0" w:rsidRDefault="00A013D0">
      <w:pPr>
        <w:jc w:val="both"/>
      </w:pPr>
    </w:p>
    <w:p w:rsidR="00A013D0" w:rsidRDefault="00A013D0">
      <w:pPr>
        <w:jc w:val="both"/>
      </w:pPr>
    </w:p>
    <w:p w:rsidR="00A013D0" w:rsidRDefault="00A013D0">
      <w:pPr>
        <w:jc w:val="both"/>
      </w:pPr>
    </w:p>
    <w:p w:rsidR="00A013D0" w:rsidRDefault="00D8770E">
      <w:pPr>
        <w:jc w:val="both"/>
      </w:pPr>
      <w:r>
        <w:t>AVISO: Los contenidos de este manual y la funcionalidad de cada modulo, están sujetos a cambios sin aviso previo.</w:t>
      </w:r>
    </w:p>
    <w:p w:rsidR="00A013D0" w:rsidRDefault="00D8770E">
      <w:pPr>
        <w:jc w:val="both"/>
      </w:pPr>
      <w:r>
        <w:t>Determinados textos en este manual tienen un mayor detalle o se enlazan con gráficos en nuestr</w:t>
      </w:r>
      <w:r>
        <w:t>a web, por lo que para acceder a esos links, usted deberá estar conectado a Internet.</w:t>
      </w:r>
    </w:p>
    <w:p w:rsidR="00A013D0" w:rsidRDefault="00A013D0">
      <w:pPr>
        <w:jc w:val="both"/>
        <w:rPr>
          <w:sz w:val="16"/>
          <w:szCs w:val="16"/>
        </w:rPr>
      </w:pPr>
    </w:p>
    <w:p w:rsidR="00A013D0" w:rsidRDefault="00A013D0">
      <w:pPr>
        <w:jc w:val="both"/>
        <w:rPr>
          <w:sz w:val="16"/>
          <w:szCs w:val="16"/>
        </w:rPr>
      </w:pPr>
    </w:p>
    <w:p w:rsidR="00A013D0" w:rsidRDefault="00D8770E">
      <w:pPr>
        <w:jc w:val="both"/>
      </w:pPr>
      <w:r>
        <w:t>Si usted desea imprimir este manual utilice hojas tamaño A4.</w:t>
      </w:r>
    </w:p>
    <w:p w:rsidR="00A013D0" w:rsidRDefault="00A013D0">
      <w:pPr>
        <w:pStyle w:val="TOC2"/>
        <w:tabs>
          <w:tab w:val="left" w:pos="720"/>
          <w:tab w:val="right" w:leader="dot" w:pos="8299"/>
        </w:tabs>
        <w:rPr>
          <w:i/>
          <w:sz w:val="44"/>
        </w:rPr>
      </w:pPr>
    </w:p>
    <w:p w:rsidR="00A013D0" w:rsidRDefault="00D8770E">
      <w:pPr>
        <w:pStyle w:val="TOC2"/>
        <w:tabs>
          <w:tab w:val="left" w:pos="720"/>
          <w:tab w:val="right" w:leader="dot" w:pos="8299"/>
        </w:tabs>
        <w:rPr>
          <w:i/>
          <w:sz w:val="44"/>
        </w:rPr>
      </w:pPr>
      <w:r>
        <w:br w:type="page"/>
      </w:r>
    </w:p>
    <w:p w:rsidR="00836DC8" w:rsidRDefault="00A013D0">
      <w:pPr>
        <w:pStyle w:val="TDC1"/>
        <w:tabs>
          <w:tab w:val="right" w:leader="dot" w:pos="8296"/>
        </w:tabs>
        <w:rPr>
          <w:noProof/>
        </w:rPr>
      </w:pPr>
      <w:r w:rsidRPr="00A013D0">
        <w:lastRenderedPageBreak/>
        <w:fldChar w:fldCharType="begin"/>
      </w:r>
      <w:r w:rsidR="00D8770E">
        <w:instrText>TOC \z \o "1-9" \t "Título 1,1,Título 3,3" \h</w:instrText>
      </w:r>
      <w:r w:rsidRPr="00A013D0">
        <w:fldChar w:fldCharType="separate"/>
      </w:r>
      <w:hyperlink w:anchor="_Toc516316823" w:history="1">
        <w:r w:rsidR="00836DC8" w:rsidRPr="00557D77">
          <w:rPr>
            <w:rStyle w:val="Hipervnculo"/>
            <w:rFonts w:eastAsiaTheme="majorEastAsia"/>
            <w:noProof/>
          </w:rPr>
          <w:t>Importante</w:t>
        </w:r>
        <w:r w:rsidR="00836DC8">
          <w:rPr>
            <w:noProof/>
            <w:webHidden/>
          </w:rPr>
          <w:tab/>
        </w:r>
        <w:r w:rsidR="00836DC8">
          <w:rPr>
            <w:noProof/>
            <w:webHidden/>
          </w:rPr>
          <w:fldChar w:fldCharType="begin"/>
        </w:r>
        <w:r w:rsidR="00836DC8">
          <w:rPr>
            <w:noProof/>
            <w:webHidden/>
          </w:rPr>
          <w:instrText xml:space="preserve"> PAGEREF _Toc516316823 \h </w:instrText>
        </w:r>
        <w:r w:rsidR="00836DC8">
          <w:rPr>
            <w:noProof/>
            <w:webHidden/>
          </w:rPr>
        </w:r>
        <w:r w:rsidR="00836DC8">
          <w:rPr>
            <w:noProof/>
            <w:webHidden/>
          </w:rPr>
          <w:fldChar w:fldCharType="separate"/>
        </w:r>
        <w:r w:rsidR="00836DC8">
          <w:rPr>
            <w:noProof/>
            <w:webHidden/>
          </w:rPr>
          <w:t>1</w:t>
        </w:r>
        <w:r w:rsidR="00836DC8">
          <w:rPr>
            <w:noProof/>
            <w:webHidden/>
          </w:rPr>
          <w:fldChar w:fldCharType="end"/>
        </w:r>
      </w:hyperlink>
    </w:p>
    <w:p w:rsidR="00836DC8" w:rsidRDefault="00836DC8">
      <w:pPr>
        <w:pStyle w:val="TDC1"/>
        <w:tabs>
          <w:tab w:val="left" w:pos="440"/>
          <w:tab w:val="right" w:leader="dot" w:pos="8296"/>
        </w:tabs>
        <w:rPr>
          <w:noProof/>
        </w:rPr>
      </w:pPr>
      <w:hyperlink w:anchor="_Toc516316824" w:history="1">
        <w:r w:rsidRPr="00557D77">
          <w:rPr>
            <w:rStyle w:val="Hipervnculo"/>
            <w:rFonts w:eastAsiaTheme="majorEastAsia"/>
            <w:noProof/>
          </w:rPr>
          <w:t>1.</w:t>
        </w:r>
        <w:r>
          <w:rPr>
            <w:noProof/>
          </w:rPr>
          <w:tab/>
        </w:r>
        <w:r w:rsidRPr="00557D77">
          <w:rPr>
            <w:rStyle w:val="Hipervnculo"/>
            <w:rFonts w:eastAsiaTheme="majorEastAsia"/>
            <w:noProof/>
          </w:rPr>
          <w:t>Introducción</w:t>
        </w:r>
        <w:r>
          <w:rPr>
            <w:noProof/>
            <w:webHidden/>
          </w:rPr>
          <w:tab/>
        </w:r>
        <w:r>
          <w:rPr>
            <w:noProof/>
            <w:webHidden/>
          </w:rPr>
          <w:fldChar w:fldCharType="begin"/>
        </w:r>
        <w:r>
          <w:rPr>
            <w:noProof/>
            <w:webHidden/>
          </w:rPr>
          <w:instrText xml:space="preserve"> PAGEREF _Toc516316824 \h </w:instrText>
        </w:r>
        <w:r>
          <w:rPr>
            <w:noProof/>
            <w:webHidden/>
          </w:rPr>
        </w:r>
        <w:r>
          <w:rPr>
            <w:noProof/>
            <w:webHidden/>
          </w:rPr>
          <w:fldChar w:fldCharType="separate"/>
        </w:r>
        <w:r>
          <w:rPr>
            <w:noProof/>
            <w:webHidden/>
          </w:rPr>
          <w:t>2</w:t>
        </w:r>
        <w:r>
          <w:rPr>
            <w:noProof/>
            <w:webHidden/>
          </w:rPr>
          <w:fldChar w:fldCharType="end"/>
        </w:r>
      </w:hyperlink>
    </w:p>
    <w:p w:rsidR="00836DC8" w:rsidRDefault="00836DC8">
      <w:pPr>
        <w:pStyle w:val="TDC1"/>
        <w:tabs>
          <w:tab w:val="left" w:pos="440"/>
          <w:tab w:val="right" w:leader="dot" w:pos="8296"/>
        </w:tabs>
        <w:rPr>
          <w:noProof/>
        </w:rPr>
      </w:pPr>
      <w:hyperlink w:anchor="_Toc516316825" w:history="1">
        <w:r w:rsidRPr="00557D77">
          <w:rPr>
            <w:rStyle w:val="Hipervnculo"/>
            <w:rFonts w:eastAsiaTheme="majorEastAsia"/>
            <w:noProof/>
          </w:rPr>
          <w:t>2.</w:t>
        </w:r>
        <w:r>
          <w:rPr>
            <w:noProof/>
          </w:rPr>
          <w:tab/>
        </w:r>
        <w:r w:rsidRPr="00557D77">
          <w:rPr>
            <w:rStyle w:val="Hipervnculo"/>
            <w:rFonts w:eastAsiaTheme="majorEastAsia"/>
            <w:noProof/>
          </w:rPr>
          <w:t>Convertir otros formatos a EXCEL (XLS)</w:t>
        </w:r>
        <w:r>
          <w:rPr>
            <w:noProof/>
            <w:webHidden/>
          </w:rPr>
          <w:tab/>
        </w:r>
        <w:r>
          <w:rPr>
            <w:noProof/>
            <w:webHidden/>
          </w:rPr>
          <w:fldChar w:fldCharType="begin"/>
        </w:r>
        <w:r>
          <w:rPr>
            <w:noProof/>
            <w:webHidden/>
          </w:rPr>
          <w:instrText xml:space="preserve"> PAGEREF _Toc516316825 \h </w:instrText>
        </w:r>
        <w:r>
          <w:rPr>
            <w:noProof/>
            <w:webHidden/>
          </w:rPr>
        </w:r>
        <w:r>
          <w:rPr>
            <w:noProof/>
            <w:webHidden/>
          </w:rPr>
          <w:fldChar w:fldCharType="separate"/>
        </w:r>
        <w:r>
          <w:rPr>
            <w:noProof/>
            <w:webHidden/>
          </w:rPr>
          <w:t>4</w:t>
        </w:r>
        <w:r>
          <w:rPr>
            <w:noProof/>
            <w:webHidden/>
          </w:rPr>
          <w:fldChar w:fldCharType="end"/>
        </w:r>
      </w:hyperlink>
    </w:p>
    <w:p w:rsidR="00836DC8" w:rsidRDefault="00836DC8">
      <w:pPr>
        <w:pStyle w:val="TDC1"/>
        <w:tabs>
          <w:tab w:val="left" w:pos="440"/>
          <w:tab w:val="right" w:leader="dot" w:pos="8296"/>
        </w:tabs>
        <w:rPr>
          <w:noProof/>
        </w:rPr>
      </w:pPr>
      <w:hyperlink w:anchor="_Toc516316826" w:history="1">
        <w:r w:rsidRPr="00557D77">
          <w:rPr>
            <w:rStyle w:val="Hipervnculo"/>
            <w:rFonts w:eastAsiaTheme="majorEastAsia"/>
            <w:noProof/>
          </w:rPr>
          <w:t>3.</w:t>
        </w:r>
        <w:r>
          <w:rPr>
            <w:noProof/>
          </w:rPr>
          <w:tab/>
        </w:r>
        <w:r w:rsidRPr="00557D77">
          <w:rPr>
            <w:rStyle w:val="Hipervnculo"/>
            <w:rFonts w:eastAsiaTheme="majorEastAsia"/>
            <w:noProof/>
          </w:rPr>
          <w:t>Acceso a JazzIT</w:t>
        </w:r>
        <w:r>
          <w:rPr>
            <w:noProof/>
            <w:webHidden/>
          </w:rPr>
          <w:tab/>
        </w:r>
        <w:r>
          <w:rPr>
            <w:noProof/>
            <w:webHidden/>
          </w:rPr>
          <w:fldChar w:fldCharType="begin"/>
        </w:r>
        <w:r>
          <w:rPr>
            <w:noProof/>
            <w:webHidden/>
          </w:rPr>
          <w:instrText xml:space="preserve"> PAGEREF _Toc516316826 \h </w:instrText>
        </w:r>
        <w:r>
          <w:rPr>
            <w:noProof/>
            <w:webHidden/>
          </w:rPr>
        </w:r>
        <w:r>
          <w:rPr>
            <w:noProof/>
            <w:webHidden/>
          </w:rPr>
          <w:fldChar w:fldCharType="separate"/>
        </w:r>
        <w:r>
          <w:rPr>
            <w:noProof/>
            <w:webHidden/>
          </w:rPr>
          <w:t>5</w:t>
        </w:r>
        <w:r>
          <w:rPr>
            <w:noProof/>
            <w:webHidden/>
          </w:rPr>
          <w:fldChar w:fldCharType="end"/>
        </w:r>
      </w:hyperlink>
    </w:p>
    <w:p w:rsidR="00836DC8" w:rsidRDefault="00836DC8">
      <w:pPr>
        <w:pStyle w:val="TDC1"/>
        <w:tabs>
          <w:tab w:val="left" w:pos="440"/>
          <w:tab w:val="right" w:leader="dot" w:pos="8296"/>
        </w:tabs>
        <w:rPr>
          <w:noProof/>
        </w:rPr>
      </w:pPr>
      <w:hyperlink w:anchor="_Toc516316827" w:history="1">
        <w:r w:rsidRPr="00557D77">
          <w:rPr>
            <w:rStyle w:val="Hipervnculo"/>
            <w:rFonts w:eastAsiaTheme="majorEastAsia"/>
            <w:noProof/>
          </w:rPr>
          <w:t>4.</w:t>
        </w:r>
        <w:r>
          <w:rPr>
            <w:noProof/>
          </w:rPr>
          <w:tab/>
        </w:r>
        <w:r w:rsidRPr="00557D77">
          <w:rPr>
            <w:rStyle w:val="Hipervnculo"/>
            <w:rFonts w:eastAsiaTheme="majorEastAsia"/>
            <w:noProof/>
          </w:rPr>
          <w:t>Maestros que puede importar JazzIT</w:t>
        </w:r>
        <w:r>
          <w:rPr>
            <w:noProof/>
            <w:webHidden/>
          </w:rPr>
          <w:tab/>
        </w:r>
        <w:r>
          <w:rPr>
            <w:noProof/>
            <w:webHidden/>
          </w:rPr>
          <w:fldChar w:fldCharType="begin"/>
        </w:r>
        <w:r>
          <w:rPr>
            <w:noProof/>
            <w:webHidden/>
          </w:rPr>
          <w:instrText xml:space="preserve"> PAGEREF _Toc516316827 \h </w:instrText>
        </w:r>
        <w:r>
          <w:rPr>
            <w:noProof/>
            <w:webHidden/>
          </w:rPr>
        </w:r>
        <w:r>
          <w:rPr>
            <w:noProof/>
            <w:webHidden/>
          </w:rPr>
          <w:fldChar w:fldCharType="separate"/>
        </w:r>
        <w:r>
          <w:rPr>
            <w:noProof/>
            <w:webHidden/>
          </w:rPr>
          <w:t>5</w:t>
        </w:r>
        <w:r>
          <w:rPr>
            <w:noProof/>
            <w:webHidden/>
          </w:rPr>
          <w:fldChar w:fldCharType="end"/>
        </w:r>
      </w:hyperlink>
    </w:p>
    <w:p w:rsidR="00836DC8" w:rsidRDefault="00836DC8">
      <w:pPr>
        <w:pStyle w:val="TDC1"/>
        <w:tabs>
          <w:tab w:val="left" w:pos="440"/>
          <w:tab w:val="right" w:leader="dot" w:pos="8296"/>
        </w:tabs>
        <w:rPr>
          <w:noProof/>
        </w:rPr>
      </w:pPr>
      <w:hyperlink w:anchor="_Toc516316828" w:history="1">
        <w:r w:rsidRPr="00557D77">
          <w:rPr>
            <w:rStyle w:val="Hipervnculo"/>
            <w:rFonts w:eastAsiaTheme="majorEastAsia"/>
            <w:noProof/>
          </w:rPr>
          <w:t>5.</w:t>
        </w:r>
        <w:r>
          <w:rPr>
            <w:noProof/>
          </w:rPr>
          <w:tab/>
        </w:r>
        <w:r w:rsidRPr="00557D77">
          <w:rPr>
            <w:rStyle w:val="Hipervnculo"/>
            <w:rFonts w:eastAsiaTheme="majorEastAsia"/>
            <w:noProof/>
          </w:rPr>
          <w:t>Datos de artículos/productos que Importa JazzIT</w:t>
        </w:r>
        <w:r>
          <w:rPr>
            <w:noProof/>
            <w:webHidden/>
          </w:rPr>
          <w:tab/>
        </w:r>
        <w:r>
          <w:rPr>
            <w:noProof/>
            <w:webHidden/>
          </w:rPr>
          <w:fldChar w:fldCharType="begin"/>
        </w:r>
        <w:r>
          <w:rPr>
            <w:noProof/>
            <w:webHidden/>
          </w:rPr>
          <w:instrText xml:space="preserve"> PAGEREF _Toc516316828 \h </w:instrText>
        </w:r>
        <w:r>
          <w:rPr>
            <w:noProof/>
            <w:webHidden/>
          </w:rPr>
        </w:r>
        <w:r>
          <w:rPr>
            <w:noProof/>
            <w:webHidden/>
          </w:rPr>
          <w:fldChar w:fldCharType="separate"/>
        </w:r>
        <w:r>
          <w:rPr>
            <w:noProof/>
            <w:webHidden/>
          </w:rPr>
          <w:t>6</w:t>
        </w:r>
        <w:r>
          <w:rPr>
            <w:noProof/>
            <w:webHidden/>
          </w:rPr>
          <w:fldChar w:fldCharType="end"/>
        </w:r>
      </w:hyperlink>
    </w:p>
    <w:p w:rsidR="00836DC8" w:rsidRDefault="00836DC8">
      <w:pPr>
        <w:pStyle w:val="TDC1"/>
        <w:tabs>
          <w:tab w:val="left" w:pos="440"/>
          <w:tab w:val="right" w:leader="dot" w:pos="8296"/>
        </w:tabs>
        <w:rPr>
          <w:noProof/>
        </w:rPr>
      </w:pPr>
      <w:hyperlink w:anchor="_Toc516316829" w:history="1">
        <w:r w:rsidRPr="00557D77">
          <w:rPr>
            <w:rStyle w:val="Hipervnculo"/>
            <w:rFonts w:eastAsiaTheme="majorEastAsia"/>
            <w:noProof/>
          </w:rPr>
          <w:t>6.</w:t>
        </w:r>
        <w:r>
          <w:rPr>
            <w:noProof/>
          </w:rPr>
          <w:tab/>
        </w:r>
        <w:r w:rsidRPr="00557D77">
          <w:rPr>
            <w:rStyle w:val="Hipervnculo"/>
            <w:rFonts w:eastAsiaTheme="majorEastAsia"/>
            <w:noProof/>
          </w:rPr>
          <w:t>Columnas para la carga de productos.</w:t>
        </w:r>
        <w:r>
          <w:rPr>
            <w:noProof/>
            <w:webHidden/>
          </w:rPr>
          <w:tab/>
        </w:r>
        <w:r>
          <w:rPr>
            <w:noProof/>
            <w:webHidden/>
          </w:rPr>
          <w:fldChar w:fldCharType="begin"/>
        </w:r>
        <w:r>
          <w:rPr>
            <w:noProof/>
            <w:webHidden/>
          </w:rPr>
          <w:instrText xml:space="preserve"> PAGEREF _Toc516316829 \h </w:instrText>
        </w:r>
        <w:r>
          <w:rPr>
            <w:noProof/>
            <w:webHidden/>
          </w:rPr>
        </w:r>
        <w:r>
          <w:rPr>
            <w:noProof/>
            <w:webHidden/>
          </w:rPr>
          <w:fldChar w:fldCharType="separate"/>
        </w:r>
        <w:r>
          <w:rPr>
            <w:noProof/>
            <w:webHidden/>
          </w:rPr>
          <w:t>7</w:t>
        </w:r>
        <w:r>
          <w:rPr>
            <w:noProof/>
            <w:webHidden/>
          </w:rPr>
          <w:fldChar w:fldCharType="end"/>
        </w:r>
      </w:hyperlink>
    </w:p>
    <w:p w:rsidR="00836DC8" w:rsidRDefault="00836DC8">
      <w:pPr>
        <w:pStyle w:val="TDC1"/>
        <w:tabs>
          <w:tab w:val="left" w:pos="440"/>
          <w:tab w:val="right" w:leader="dot" w:pos="8296"/>
        </w:tabs>
        <w:rPr>
          <w:noProof/>
        </w:rPr>
      </w:pPr>
      <w:hyperlink w:anchor="_Toc516316830" w:history="1">
        <w:r w:rsidRPr="00557D77">
          <w:rPr>
            <w:rStyle w:val="Hipervnculo"/>
            <w:rFonts w:eastAsiaTheme="majorEastAsia"/>
            <w:noProof/>
          </w:rPr>
          <w:t>7.</w:t>
        </w:r>
        <w:r>
          <w:rPr>
            <w:noProof/>
          </w:rPr>
          <w:tab/>
        </w:r>
        <w:r w:rsidRPr="00557D77">
          <w:rPr>
            <w:rStyle w:val="Hipervnculo"/>
            <w:rFonts w:eastAsiaTheme="majorEastAsia"/>
            <w:noProof/>
          </w:rPr>
          <w:t>Notas Importantes</w:t>
        </w:r>
        <w:r>
          <w:rPr>
            <w:noProof/>
            <w:webHidden/>
          </w:rPr>
          <w:tab/>
        </w:r>
        <w:r>
          <w:rPr>
            <w:noProof/>
            <w:webHidden/>
          </w:rPr>
          <w:fldChar w:fldCharType="begin"/>
        </w:r>
        <w:r>
          <w:rPr>
            <w:noProof/>
            <w:webHidden/>
          </w:rPr>
          <w:instrText xml:space="preserve"> PAGEREF _Toc516316830 \h </w:instrText>
        </w:r>
        <w:r>
          <w:rPr>
            <w:noProof/>
            <w:webHidden/>
          </w:rPr>
        </w:r>
        <w:r>
          <w:rPr>
            <w:noProof/>
            <w:webHidden/>
          </w:rPr>
          <w:fldChar w:fldCharType="separate"/>
        </w:r>
        <w:r>
          <w:rPr>
            <w:noProof/>
            <w:webHidden/>
          </w:rPr>
          <w:t>14</w:t>
        </w:r>
        <w:r>
          <w:rPr>
            <w:noProof/>
            <w:webHidden/>
          </w:rPr>
          <w:fldChar w:fldCharType="end"/>
        </w:r>
      </w:hyperlink>
    </w:p>
    <w:p w:rsidR="00836DC8" w:rsidRDefault="00836DC8">
      <w:pPr>
        <w:pStyle w:val="TDC1"/>
        <w:tabs>
          <w:tab w:val="left" w:pos="440"/>
          <w:tab w:val="right" w:leader="dot" w:pos="8296"/>
        </w:tabs>
        <w:rPr>
          <w:noProof/>
        </w:rPr>
      </w:pPr>
      <w:hyperlink w:anchor="_Toc516316831" w:history="1">
        <w:r w:rsidRPr="00557D77">
          <w:rPr>
            <w:rStyle w:val="Hipervnculo"/>
            <w:rFonts w:eastAsiaTheme="majorEastAsia"/>
            <w:noProof/>
          </w:rPr>
          <w:t>8.</w:t>
        </w:r>
        <w:r>
          <w:rPr>
            <w:noProof/>
          </w:rPr>
          <w:tab/>
        </w:r>
        <w:r w:rsidRPr="00557D77">
          <w:rPr>
            <w:rStyle w:val="Hipervnculo"/>
            <w:rFonts w:eastAsiaTheme="majorEastAsia"/>
            <w:noProof/>
          </w:rPr>
          <w:t>Ejemplo de cómo armar una planilla correctamente</w:t>
        </w:r>
        <w:r>
          <w:rPr>
            <w:noProof/>
            <w:webHidden/>
          </w:rPr>
          <w:tab/>
        </w:r>
        <w:r>
          <w:rPr>
            <w:noProof/>
            <w:webHidden/>
          </w:rPr>
          <w:fldChar w:fldCharType="begin"/>
        </w:r>
        <w:r>
          <w:rPr>
            <w:noProof/>
            <w:webHidden/>
          </w:rPr>
          <w:instrText xml:space="preserve"> PAGEREF _Toc516316831 \h </w:instrText>
        </w:r>
        <w:r>
          <w:rPr>
            <w:noProof/>
            <w:webHidden/>
          </w:rPr>
        </w:r>
        <w:r>
          <w:rPr>
            <w:noProof/>
            <w:webHidden/>
          </w:rPr>
          <w:fldChar w:fldCharType="separate"/>
        </w:r>
        <w:r>
          <w:rPr>
            <w:noProof/>
            <w:webHidden/>
          </w:rPr>
          <w:t>15</w:t>
        </w:r>
        <w:r>
          <w:rPr>
            <w:noProof/>
            <w:webHidden/>
          </w:rPr>
          <w:fldChar w:fldCharType="end"/>
        </w:r>
      </w:hyperlink>
    </w:p>
    <w:p w:rsidR="00836DC8" w:rsidRDefault="00836DC8">
      <w:pPr>
        <w:pStyle w:val="TDC1"/>
        <w:tabs>
          <w:tab w:val="left" w:pos="440"/>
          <w:tab w:val="right" w:leader="dot" w:pos="8296"/>
        </w:tabs>
        <w:rPr>
          <w:noProof/>
        </w:rPr>
      </w:pPr>
      <w:hyperlink w:anchor="_Toc516316832" w:history="1">
        <w:r w:rsidRPr="00557D77">
          <w:rPr>
            <w:rStyle w:val="Hipervnculo"/>
            <w:rFonts w:eastAsiaTheme="majorEastAsia"/>
            <w:noProof/>
          </w:rPr>
          <w:t>9.</w:t>
        </w:r>
        <w:r>
          <w:rPr>
            <w:noProof/>
          </w:rPr>
          <w:tab/>
        </w:r>
        <w:r w:rsidRPr="00557D77">
          <w:rPr>
            <w:rStyle w:val="Hipervnculo"/>
            <w:rFonts w:eastAsiaTheme="majorEastAsia"/>
            <w:noProof/>
          </w:rPr>
          <w:t>Solapas intervinientes en la importación de Precios</w:t>
        </w:r>
        <w:r>
          <w:rPr>
            <w:noProof/>
            <w:webHidden/>
          </w:rPr>
          <w:tab/>
        </w:r>
        <w:r>
          <w:rPr>
            <w:noProof/>
            <w:webHidden/>
          </w:rPr>
          <w:fldChar w:fldCharType="begin"/>
        </w:r>
        <w:r>
          <w:rPr>
            <w:noProof/>
            <w:webHidden/>
          </w:rPr>
          <w:instrText xml:space="preserve"> PAGEREF _Toc516316832 \h </w:instrText>
        </w:r>
        <w:r>
          <w:rPr>
            <w:noProof/>
            <w:webHidden/>
          </w:rPr>
        </w:r>
        <w:r>
          <w:rPr>
            <w:noProof/>
            <w:webHidden/>
          </w:rPr>
          <w:fldChar w:fldCharType="separate"/>
        </w:r>
        <w:r>
          <w:rPr>
            <w:noProof/>
            <w:webHidden/>
          </w:rPr>
          <w:t>16</w:t>
        </w:r>
        <w:r>
          <w:rPr>
            <w:noProof/>
            <w:webHidden/>
          </w:rPr>
          <w:fldChar w:fldCharType="end"/>
        </w:r>
      </w:hyperlink>
    </w:p>
    <w:p w:rsidR="00836DC8" w:rsidRDefault="00836DC8">
      <w:pPr>
        <w:pStyle w:val="TDC1"/>
        <w:tabs>
          <w:tab w:val="left" w:pos="660"/>
          <w:tab w:val="right" w:leader="dot" w:pos="8296"/>
        </w:tabs>
        <w:rPr>
          <w:noProof/>
        </w:rPr>
      </w:pPr>
      <w:hyperlink w:anchor="_Toc516316833" w:history="1">
        <w:r w:rsidRPr="00557D77">
          <w:rPr>
            <w:rStyle w:val="Hipervnculo"/>
            <w:rFonts w:eastAsiaTheme="majorEastAsia"/>
            <w:noProof/>
          </w:rPr>
          <w:t>10.</w:t>
        </w:r>
        <w:r>
          <w:rPr>
            <w:noProof/>
          </w:rPr>
          <w:tab/>
        </w:r>
        <w:r w:rsidRPr="00557D77">
          <w:rPr>
            <w:rStyle w:val="Hipervnculo"/>
            <w:rFonts w:eastAsiaTheme="majorEastAsia"/>
            <w:noProof/>
          </w:rPr>
          <w:t>Importación de Listas con Artículos y Precios</w:t>
        </w:r>
        <w:r>
          <w:rPr>
            <w:noProof/>
            <w:webHidden/>
          </w:rPr>
          <w:tab/>
        </w:r>
        <w:r>
          <w:rPr>
            <w:noProof/>
            <w:webHidden/>
          </w:rPr>
          <w:fldChar w:fldCharType="begin"/>
        </w:r>
        <w:r>
          <w:rPr>
            <w:noProof/>
            <w:webHidden/>
          </w:rPr>
          <w:instrText xml:space="preserve"> PAGEREF _Toc516316833 \h </w:instrText>
        </w:r>
        <w:r>
          <w:rPr>
            <w:noProof/>
            <w:webHidden/>
          </w:rPr>
        </w:r>
        <w:r>
          <w:rPr>
            <w:noProof/>
            <w:webHidden/>
          </w:rPr>
          <w:fldChar w:fldCharType="separate"/>
        </w:r>
        <w:r>
          <w:rPr>
            <w:noProof/>
            <w:webHidden/>
          </w:rPr>
          <w:t>23</w:t>
        </w:r>
        <w:r>
          <w:rPr>
            <w:noProof/>
            <w:webHidden/>
          </w:rPr>
          <w:fldChar w:fldCharType="end"/>
        </w:r>
      </w:hyperlink>
    </w:p>
    <w:p w:rsidR="00836DC8" w:rsidRDefault="00836DC8">
      <w:pPr>
        <w:pStyle w:val="TDC1"/>
        <w:tabs>
          <w:tab w:val="left" w:pos="660"/>
          <w:tab w:val="right" w:leader="dot" w:pos="8296"/>
        </w:tabs>
        <w:rPr>
          <w:noProof/>
        </w:rPr>
      </w:pPr>
      <w:hyperlink w:anchor="_Toc516316834" w:history="1">
        <w:r w:rsidRPr="00557D77">
          <w:rPr>
            <w:rStyle w:val="Hipervnculo"/>
            <w:rFonts w:eastAsiaTheme="majorEastAsia"/>
            <w:noProof/>
          </w:rPr>
          <w:t>11.</w:t>
        </w:r>
        <w:r>
          <w:rPr>
            <w:noProof/>
          </w:rPr>
          <w:tab/>
        </w:r>
        <w:r w:rsidRPr="00557D77">
          <w:rPr>
            <w:rStyle w:val="Hipervnculo"/>
            <w:rFonts w:eastAsiaTheme="majorEastAsia"/>
            <w:noProof/>
          </w:rPr>
          <w:t>Unir productos</w:t>
        </w:r>
        <w:r>
          <w:rPr>
            <w:noProof/>
            <w:webHidden/>
          </w:rPr>
          <w:tab/>
        </w:r>
        <w:r>
          <w:rPr>
            <w:noProof/>
            <w:webHidden/>
          </w:rPr>
          <w:fldChar w:fldCharType="begin"/>
        </w:r>
        <w:r>
          <w:rPr>
            <w:noProof/>
            <w:webHidden/>
          </w:rPr>
          <w:instrText xml:space="preserve"> PAGEREF _Toc516316834 \h </w:instrText>
        </w:r>
        <w:r>
          <w:rPr>
            <w:noProof/>
            <w:webHidden/>
          </w:rPr>
        </w:r>
        <w:r>
          <w:rPr>
            <w:noProof/>
            <w:webHidden/>
          </w:rPr>
          <w:fldChar w:fldCharType="separate"/>
        </w:r>
        <w:r>
          <w:rPr>
            <w:noProof/>
            <w:webHidden/>
          </w:rPr>
          <w:t>27</w:t>
        </w:r>
        <w:r>
          <w:rPr>
            <w:noProof/>
            <w:webHidden/>
          </w:rPr>
          <w:fldChar w:fldCharType="end"/>
        </w:r>
      </w:hyperlink>
    </w:p>
    <w:p w:rsidR="00836DC8" w:rsidRDefault="00836DC8">
      <w:pPr>
        <w:pStyle w:val="TDC1"/>
        <w:tabs>
          <w:tab w:val="left" w:pos="660"/>
          <w:tab w:val="right" w:leader="dot" w:pos="8296"/>
        </w:tabs>
        <w:rPr>
          <w:noProof/>
        </w:rPr>
      </w:pPr>
      <w:hyperlink w:anchor="_Toc516316835" w:history="1">
        <w:r w:rsidRPr="00557D77">
          <w:rPr>
            <w:rStyle w:val="Hipervnculo"/>
            <w:rFonts w:eastAsiaTheme="majorEastAsia"/>
            <w:noProof/>
          </w:rPr>
          <w:t>12.</w:t>
        </w:r>
        <w:r>
          <w:rPr>
            <w:noProof/>
          </w:rPr>
          <w:tab/>
        </w:r>
        <w:r w:rsidRPr="00557D77">
          <w:rPr>
            <w:rStyle w:val="Hipervnculo"/>
            <w:rFonts w:eastAsiaTheme="majorEastAsia"/>
            <w:noProof/>
          </w:rPr>
          <w:t>Reprocesando mis propios precios</w:t>
        </w:r>
        <w:r>
          <w:rPr>
            <w:noProof/>
            <w:webHidden/>
          </w:rPr>
          <w:tab/>
        </w:r>
        <w:r>
          <w:rPr>
            <w:noProof/>
            <w:webHidden/>
          </w:rPr>
          <w:fldChar w:fldCharType="begin"/>
        </w:r>
        <w:r>
          <w:rPr>
            <w:noProof/>
            <w:webHidden/>
          </w:rPr>
          <w:instrText xml:space="preserve"> PAGEREF _Toc516316835 \h </w:instrText>
        </w:r>
        <w:r>
          <w:rPr>
            <w:noProof/>
            <w:webHidden/>
          </w:rPr>
        </w:r>
        <w:r>
          <w:rPr>
            <w:noProof/>
            <w:webHidden/>
          </w:rPr>
          <w:fldChar w:fldCharType="separate"/>
        </w:r>
        <w:r>
          <w:rPr>
            <w:noProof/>
            <w:webHidden/>
          </w:rPr>
          <w:t>28</w:t>
        </w:r>
        <w:r>
          <w:rPr>
            <w:noProof/>
            <w:webHidden/>
          </w:rPr>
          <w:fldChar w:fldCharType="end"/>
        </w:r>
      </w:hyperlink>
    </w:p>
    <w:p w:rsidR="00836DC8" w:rsidRDefault="00836DC8">
      <w:pPr>
        <w:pStyle w:val="TDC1"/>
        <w:tabs>
          <w:tab w:val="left" w:pos="660"/>
          <w:tab w:val="right" w:leader="dot" w:pos="8296"/>
        </w:tabs>
        <w:rPr>
          <w:noProof/>
        </w:rPr>
      </w:pPr>
      <w:hyperlink w:anchor="_Toc516316836" w:history="1">
        <w:r w:rsidRPr="00557D77">
          <w:rPr>
            <w:rStyle w:val="Hipervnculo"/>
            <w:rFonts w:eastAsiaTheme="majorEastAsia"/>
            <w:noProof/>
          </w:rPr>
          <w:t>13.</w:t>
        </w:r>
        <w:r>
          <w:rPr>
            <w:noProof/>
          </w:rPr>
          <w:tab/>
        </w:r>
        <w:r w:rsidRPr="00557D77">
          <w:rPr>
            <w:rStyle w:val="Hipervnculo"/>
            <w:rFonts w:eastAsiaTheme="majorEastAsia"/>
            <w:noProof/>
          </w:rPr>
          <w:t>Planillas NO compatibles con JazzIT Excel</w:t>
        </w:r>
        <w:r>
          <w:rPr>
            <w:noProof/>
            <w:webHidden/>
          </w:rPr>
          <w:tab/>
        </w:r>
        <w:r>
          <w:rPr>
            <w:noProof/>
            <w:webHidden/>
          </w:rPr>
          <w:fldChar w:fldCharType="begin"/>
        </w:r>
        <w:r>
          <w:rPr>
            <w:noProof/>
            <w:webHidden/>
          </w:rPr>
          <w:instrText xml:space="preserve"> PAGEREF _Toc516316836 \h </w:instrText>
        </w:r>
        <w:r>
          <w:rPr>
            <w:noProof/>
            <w:webHidden/>
          </w:rPr>
        </w:r>
        <w:r>
          <w:rPr>
            <w:noProof/>
            <w:webHidden/>
          </w:rPr>
          <w:fldChar w:fldCharType="separate"/>
        </w:r>
        <w:r>
          <w:rPr>
            <w:noProof/>
            <w:webHidden/>
          </w:rPr>
          <w:t>29</w:t>
        </w:r>
        <w:r>
          <w:rPr>
            <w:noProof/>
            <w:webHidden/>
          </w:rPr>
          <w:fldChar w:fldCharType="end"/>
        </w:r>
      </w:hyperlink>
    </w:p>
    <w:p w:rsidR="00836DC8" w:rsidRDefault="00836DC8">
      <w:pPr>
        <w:pStyle w:val="TDC1"/>
        <w:tabs>
          <w:tab w:val="left" w:pos="660"/>
          <w:tab w:val="right" w:leader="dot" w:pos="8296"/>
        </w:tabs>
        <w:rPr>
          <w:noProof/>
        </w:rPr>
      </w:pPr>
      <w:hyperlink w:anchor="_Toc516316837" w:history="1">
        <w:r w:rsidRPr="00557D77">
          <w:rPr>
            <w:rStyle w:val="Hipervnculo"/>
            <w:rFonts w:eastAsiaTheme="majorEastAsia"/>
            <w:noProof/>
          </w:rPr>
          <w:t>14.</w:t>
        </w:r>
        <w:r>
          <w:rPr>
            <w:noProof/>
          </w:rPr>
          <w:tab/>
        </w:r>
        <w:r w:rsidRPr="00557D77">
          <w:rPr>
            <w:rStyle w:val="Hipervnculo"/>
            <w:rFonts w:eastAsiaTheme="majorEastAsia"/>
            <w:noProof/>
          </w:rPr>
          <w:t>Diferentes formas de aumentar precios</w:t>
        </w:r>
        <w:r>
          <w:rPr>
            <w:noProof/>
            <w:webHidden/>
          </w:rPr>
          <w:tab/>
        </w:r>
        <w:r>
          <w:rPr>
            <w:noProof/>
            <w:webHidden/>
          </w:rPr>
          <w:fldChar w:fldCharType="begin"/>
        </w:r>
        <w:r>
          <w:rPr>
            <w:noProof/>
            <w:webHidden/>
          </w:rPr>
          <w:instrText xml:space="preserve"> PAGEREF _Toc516316837 \h </w:instrText>
        </w:r>
        <w:r>
          <w:rPr>
            <w:noProof/>
            <w:webHidden/>
          </w:rPr>
        </w:r>
        <w:r>
          <w:rPr>
            <w:noProof/>
            <w:webHidden/>
          </w:rPr>
          <w:fldChar w:fldCharType="separate"/>
        </w:r>
        <w:r>
          <w:rPr>
            <w:noProof/>
            <w:webHidden/>
          </w:rPr>
          <w:t>30</w:t>
        </w:r>
        <w:r>
          <w:rPr>
            <w:noProof/>
            <w:webHidden/>
          </w:rPr>
          <w:fldChar w:fldCharType="end"/>
        </w:r>
      </w:hyperlink>
    </w:p>
    <w:p w:rsidR="00836DC8" w:rsidRDefault="00836DC8">
      <w:pPr>
        <w:pStyle w:val="TDC1"/>
        <w:tabs>
          <w:tab w:val="left" w:pos="660"/>
          <w:tab w:val="right" w:leader="dot" w:pos="8296"/>
        </w:tabs>
        <w:rPr>
          <w:noProof/>
        </w:rPr>
      </w:pPr>
      <w:hyperlink w:anchor="_Toc516316838" w:history="1">
        <w:r w:rsidRPr="00557D77">
          <w:rPr>
            <w:rStyle w:val="Hipervnculo"/>
            <w:rFonts w:eastAsiaTheme="majorEastAsia"/>
            <w:noProof/>
          </w:rPr>
          <w:t>15.</w:t>
        </w:r>
        <w:r>
          <w:rPr>
            <w:noProof/>
          </w:rPr>
          <w:tab/>
        </w:r>
        <w:r w:rsidRPr="00557D77">
          <w:rPr>
            <w:rStyle w:val="Hipervnculo"/>
            <w:rFonts w:eastAsiaTheme="majorEastAsia"/>
            <w:noProof/>
          </w:rPr>
          <w:t>Formulas de Excel que serán de ayuda</w:t>
        </w:r>
        <w:r>
          <w:rPr>
            <w:noProof/>
            <w:webHidden/>
          </w:rPr>
          <w:tab/>
        </w:r>
        <w:r>
          <w:rPr>
            <w:noProof/>
            <w:webHidden/>
          </w:rPr>
          <w:fldChar w:fldCharType="begin"/>
        </w:r>
        <w:r>
          <w:rPr>
            <w:noProof/>
            <w:webHidden/>
          </w:rPr>
          <w:instrText xml:space="preserve"> PAGEREF _Toc516316838 \h </w:instrText>
        </w:r>
        <w:r>
          <w:rPr>
            <w:noProof/>
            <w:webHidden/>
          </w:rPr>
        </w:r>
        <w:r>
          <w:rPr>
            <w:noProof/>
            <w:webHidden/>
          </w:rPr>
          <w:fldChar w:fldCharType="separate"/>
        </w:r>
        <w:r>
          <w:rPr>
            <w:noProof/>
            <w:webHidden/>
          </w:rPr>
          <w:t>31</w:t>
        </w:r>
        <w:r>
          <w:rPr>
            <w:noProof/>
            <w:webHidden/>
          </w:rPr>
          <w:fldChar w:fldCharType="end"/>
        </w:r>
      </w:hyperlink>
    </w:p>
    <w:p w:rsidR="00836DC8" w:rsidRDefault="00836DC8">
      <w:pPr>
        <w:pStyle w:val="TDC1"/>
        <w:tabs>
          <w:tab w:val="left" w:pos="660"/>
          <w:tab w:val="right" w:leader="dot" w:pos="8296"/>
        </w:tabs>
        <w:rPr>
          <w:noProof/>
        </w:rPr>
      </w:pPr>
      <w:hyperlink w:anchor="_Toc516316839" w:history="1">
        <w:r w:rsidRPr="00557D77">
          <w:rPr>
            <w:rStyle w:val="Hipervnculo"/>
            <w:rFonts w:eastAsiaTheme="majorEastAsia"/>
            <w:noProof/>
          </w:rPr>
          <w:t>16.</w:t>
        </w:r>
        <w:r>
          <w:rPr>
            <w:noProof/>
          </w:rPr>
          <w:tab/>
        </w:r>
        <w:r w:rsidRPr="00557D77">
          <w:rPr>
            <w:rStyle w:val="Hipervnculo"/>
            <w:rFonts w:eastAsiaTheme="majorEastAsia"/>
            <w:noProof/>
          </w:rPr>
          <w:t>Problemas de Formatos</w:t>
        </w:r>
        <w:r>
          <w:rPr>
            <w:noProof/>
            <w:webHidden/>
          </w:rPr>
          <w:tab/>
        </w:r>
        <w:r>
          <w:rPr>
            <w:noProof/>
            <w:webHidden/>
          </w:rPr>
          <w:fldChar w:fldCharType="begin"/>
        </w:r>
        <w:r>
          <w:rPr>
            <w:noProof/>
            <w:webHidden/>
          </w:rPr>
          <w:instrText xml:space="preserve"> PAGEREF _Toc516316839 \h </w:instrText>
        </w:r>
        <w:r>
          <w:rPr>
            <w:noProof/>
            <w:webHidden/>
          </w:rPr>
        </w:r>
        <w:r>
          <w:rPr>
            <w:noProof/>
            <w:webHidden/>
          </w:rPr>
          <w:fldChar w:fldCharType="separate"/>
        </w:r>
        <w:r>
          <w:rPr>
            <w:noProof/>
            <w:webHidden/>
          </w:rPr>
          <w:t>32</w:t>
        </w:r>
        <w:r>
          <w:rPr>
            <w:noProof/>
            <w:webHidden/>
          </w:rPr>
          <w:fldChar w:fldCharType="end"/>
        </w:r>
      </w:hyperlink>
    </w:p>
    <w:p w:rsidR="00836DC8" w:rsidRDefault="00836DC8">
      <w:pPr>
        <w:pStyle w:val="TDC1"/>
        <w:tabs>
          <w:tab w:val="left" w:pos="660"/>
          <w:tab w:val="right" w:leader="dot" w:pos="8296"/>
        </w:tabs>
        <w:rPr>
          <w:noProof/>
        </w:rPr>
      </w:pPr>
      <w:hyperlink w:anchor="_Toc516316840" w:history="1">
        <w:r w:rsidRPr="00557D77">
          <w:rPr>
            <w:rStyle w:val="Hipervnculo"/>
            <w:rFonts w:eastAsiaTheme="majorEastAsia"/>
            <w:noProof/>
          </w:rPr>
          <w:t>17.</w:t>
        </w:r>
        <w:r>
          <w:rPr>
            <w:noProof/>
          </w:rPr>
          <w:tab/>
        </w:r>
        <w:r w:rsidRPr="00557D77">
          <w:rPr>
            <w:rStyle w:val="Hipervnculo"/>
            <w:rFonts w:eastAsiaTheme="majorEastAsia"/>
            <w:noProof/>
          </w:rPr>
          <w:t>Precios por bultos + C</w:t>
        </w:r>
        <w:r w:rsidRPr="00557D77">
          <w:rPr>
            <w:rStyle w:val="Hipervnculo"/>
            <w:rFonts w:eastAsiaTheme="majorEastAsia"/>
            <w:noProof/>
          </w:rPr>
          <w:t>o</w:t>
        </w:r>
        <w:r w:rsidRPr="00557D77">
          <w:rPr>
            <w:rStyle w:val="Hipervnculo"/>
            <w:rFonts w:eastAsiaTheme="majorEastAsia"/>
            <w:noProof/>
          </w:rPr>
          <w:t>digoProductoProveedor</w:t>
        </w:r>
        <w:r>
          <w:rPr>
            <w:noProof/>
            <w:webHidden/>
          </w:rPr>
          <w:tab/>
        </w:r>
        <w:r>
          <w:rPr>
            <w:noProof/>
            <w:webHidden/>
          </w:rPr>
          <w:fldChar w:fldCharType="begin"/>
        </w:r>
        <w:r>
          <w:rPr>
            <w:noProof/>
            <w:webHidden/>
          </w:rPr>
          <w:instrText xml:space="preserve"> PAGEREF _Toc516316840 \h </w:instrText>
        </w:r>
        <w:r>
          <w:rPr>
            <w:noProof/>
            <w:webHidden/>
          </w:rPr>
        </w:r>
        <w:r>
          <w:rPr>
            <w:noProof/>
            <w:webHidden/>
          </w:rPr>
          <w:fldChar w:fldCharType="separate"/>
        </w:r>
        <w:r>
          <w:rPr>
            <w:noProof/>
            <w:webHidden/>
          </w:rPr>
          <w:t>35</w:t>
        </w:r>
        <w:r>
          <w:rPr>
            <w:noProof/>
            <w:webHidden/>
          </w:rPr>
          <w:fldChar w:fldCharType="end"/>
        </w:r>
      </w:hyperlink>
    </w:p>
    <w:p w:rsidR="00836DC8" w:rsidRDefault="00836DC8">
      <w:pPr>
        <w:pStyle w:val="TDC1"/>
        <w:tabs>
          <w:tab w:val="left" w:pos="660"/>
          <w:tab w:val="right" w:leader="dot" w:pos="8296"/>
        </w:tabs>
        <w:rPr>
          <w:noProof/>
        </w:rPr>
      </w:pPr>
      <w:hyperlink w:anchor="_Toc516316841" w:history="1">
        <w:r w:rsidRPr="00557D77">
          <w:rPr>
            <w:rStyle w:val="Hipervnculo"/>
            <w:rFonts w:eastAsiaTheme="majorEastAsia"/>
            <w:noProof/>
          </w:rPr>
          <w:t>18.</w:t>
        </w:r>
        <w:r>
          <w:rPr>
            <w:noProof/>
          </w:rPr>
          <w:tab/>
        </w:r>
        <w:r w:rsidRPr="00557D77">
          <w:rPr>
            <w:rStyle w:val="Hipervnculo"/>
            <w:rFonts w:eastAsiaTheme="majorEastAsia"/>
            <w:noProof/>
          </w:rPr>
          <w:t>Anexo Importar Clientes y Proveedores</w:t>
        </w:r>
        <w:r>
          <w:rPr>
            <w:noProof/>
            <w:webHidden/>
          </w:rPr>
          <w:tab/>
        </w:r>
        <w:r>
          <w:rPr>
            <w:noProof/>
            <w:webHidden/>
          </w:rPr>
          <w:fldChar w:fldCharType="begin"/>
        </w:r>
        <w:r>
          <w:rPr>
            <w:noProof/>
            <w:webHidden/>
          </w:rPr>
          <w:instrText xml:space="preserve"> PAGEREF _Toc516316841 \h </w:instrText>
        </w:r>
        <w:r>
          <w:rPr>
            <w:noProof/>
            <w:webHidden/>
          </w:rPr>
        </w:r>
        <w:r>
          <w:rPr>
            <w:noProof/>
            <w:webHidden/>
          </w:rPr>
          <w:fldChar w:fldCharType="separate"/>
        </w:r>
        <w:r>
          <w:rPr>
            <w:noProof/>
            <w:webHidden/>
          </w:rPr>
          <w:t>38</w:t>
        </w:r>
        <w:r>
          <w:rPr>
            <w:noProof/>
            <w:webHidden/>
          </w:rPr>
          <w:fldChar w:fldCharType="end"/>
        </w:r>
      </w:hyperlink>
    </w:p>
    <w:p w:rsidR="00836DC8" w:rsidRDefault="00836DC8">
      <w:pPr>
        <w:pStyle w:val="TDC1"/>
        <w:tabs>
          <w:tab w:val="left" w:pos="660"/>
          <w:tab w:val="right" w:leader="dot" w:pos="8296"/>
        </w:tabs>
        <w:rPr>
          <w:noProof/>
        </w:rPr>
      </w:pPr>
      <w:hyperlink w:anchor="_Toc516316842" w:history="1">
        <w:r w:rsidRPr="00557D77">
          <w:rPr>
            <w:rStyle w:val="Hipervnculo"/>
            <w:rFonts w:eastAsiaTheme="majorEastAsia"/>
            <w:noProof/>
          </w:rPr>
          <w:t>19.</w:t>
        </w:r>
        <w:r>
          <w:rPr>
            <w:noProof/>
          </w:rPr>
          <w:tab/>
        </w:r>
        <w:r w:rsidRPr="00557D77">
          <w:rPr>
            <w:rStyle w:val="Hipervnculo"/>
            <w:rFonts w:eastAsiaTheme="majorEastAsia"/>
            <w:noProof/>
          </w:rPr>
          <w:t>Anexo Importar Pedidos</w:t>
        </w:r>
        <w:r>
          <w:rPr>
            <w:noProof/>
            <w:webHidden/>
          </w:rPr>
          <w:tab/>
        </w:r>
        <w:r>
          <w:rPr>
            <w:noProof/>
            <w:webHidden/>
          </w:rPr>
          <w:fldChar w:fldCharType="begin"/>
        </w:r>
        <w:r>
          <w:rPr>
            <w:noProof/>
            <w:webHidden/>
          </w:rPr>
          <w:instrText xml:space="preserve"> PAGEREF _Toc516316842 \h </w:instrText>
        </w:r>
        <w:r>
          <w:rPr>
            <w:noProof/>
            <w:webHidden/>
          </w:rPr>
        </w:r>
        <w:r>
          <w:rPr>
            <w:noProof/>
            <w:webHidden/>
          </w:rPr>
          <w:fldChar w:fldCharType="separate"/>
        </w:r>
        <w:r>
          <w:rPr>
            <w:noProof/>
            <w:webHidden/>
          </w:rPr>
          <w:t>41</w:t>
        </w:r>
        <w:r>
          <w:rPr>
            <w:noProof/>
            <w:webHidden/>
          </w:rPr>
          <w:fldChar w:fldCharType="end"/>
        </w:r>
      </w:hyperlink>
    </w:p>
    <w:p w:rsidR="00836DC8" w:rsidRDefault="00836DC8">
      <w:pPr>
        <w:pStyle w:val="TDC1"/>
        <w:tabs>
          <w:tab w:val="left" w:pos="660"/>
          <w:tab w:val="right" w:leader="dot" w:pos="8296"/>
        </w:tabs>
        <w:rPr>
          <w:noProof/>
        </w:rPr>
      </w:pPr>
      <w:hyperlink w:anchor="_Toc516316843" w:history="1">
        <w:r w:rsidRPr="00557D77">
          <w:rPr>
            <w:rStyle w:val="Hipervnculo"/>
            <w:rFonts w:eastAsiaTheme="majorEastAsia"/>
            <w:noProof/>
          </w:rPr>
          <w:t>20.</w:t>
        </w:r>
        <w:r>
          <w:rPr>
            <w:noProof/>
          </w:rPr>
          <w:tab/>
        </w:r>
        <w:r w:rsidRPr="00557D77">
          <w:rPr>
            <w:rStyle w:val="Hipervnculo"/>
            <w:rFonts w:eastAsiaTheme="majorEastAsia"/>
            <w:noProof/>
          </w:rPr>
          <w:t>Anexo Importar Transportistas, Rubros y Marcas</w:t>
        </w:r>
        <w:r>
          <w:rPr>
            <w:noProof/>
            <w:webHidden/>
          </w:rPr>
          <w:tab/>
        </w:r>
        <w:r>
          <w:rPr>
            <w:noProof/>
            <w:webHidden/>
          </w:rPr>
          <w:fldChar w:fldCharType="begin"/>
        </w:r>
        <w:r>
          <w:rPr>
            <w:noProof/>
            <w:webHidden/>
          </w:rPr>
          <w:instrText xml:space="preserve"> PAGEREF _Toc516316843 \h </w:instrText>
        </w:r>
        <w:r>
          <w:rPr>
            <w:noProof/>
            <w:webHidden/>
          </w:rPr>
        </w:r>
        <w:r>
          <w:rPr>
            <w:noProof/>
            <w:webHidden/>
          </w:rPr>
          <w:fldChar w:fldCharType="separate"/>
        </w:r>
        <w:r>
          <w:rPr>
            <w:noProof/>
            <w:webHidden/>
          </w:rPr>
          <w:t>44</w:t>
        </w:r>
        <w:r>
          <w:rPr>
            <w:noProof/>
            <w:webHidden/>
          </w:rPr>
          <w:fldChar w:fldCharType="end"/>
        </w:r>
      </w:hyperlink>
    </w:p>
    <w:p w:rsidR="00836DC8" w:rsidRDefault="00836DC8">
      <w:pPr>
        <w:pStyle w:val="TDC1"/>
        <w:tabs>
          <w:tab w:val="left" w:pos="660"/>
          <w:tab w:val="right" w:leader="dot" w:pos="8296"/>
        </w:tabs>
        <w:rPr>
          <w:noProof/>
        </w:rPr>
      </w:pPr>
      <w:hyperlink w:anchor="_Toc516316844" w:history="1">
        <w:r w:rsidRPr="00557D77">
          <w:rPr>
            <w:rStyle w:val="Hipervnculo"/>
            <w:rFonts w:eastAsiaTheme="majorEastAsia"/>
            <w:noProof/>
          </w:rPr>
          <w:t>21.</w:t>
        </w:r>
        <w:r>
          <w:rPr>
            <w:noProof/>
          </w:rPr>
          <w:tab/>
        </w:r>
        <w:r w:rsidRPr="00557D77">
          <w:rPr>
            <w:rStyle w:val="Hipervnculo"/>
            <w:rFonts w:eastAsiaTheme="majorEastAsia"/>
            <w:noProof/>
          </w:rPr>
          <w:t>Recomendaciones al utilizar Jazz</w:t>
        </w:r>
        <w:r>
          <w:rPr>
            <w:noProof/>
            <w:webHidden/>
          </w:rPr>
          <w:tab/>
        </w:r>
        <w:r>
          <w:rPr>
            <w:noProof/>
            <w:webHidden/>
          </w:rPr>
          <w:fldChar w:fldCharType="begin"/>
        </w:r>
        <w:r>
          <w:rPr>
            <w:noProof/>
            <w:webHidden/>
          </w:rPr>
          <w:instrText xml:space="preserve"> PAGEREF _Toc516316844 \h </w:instrText>
        </w:r>
        <w:r>
          <w:rPr>
            <w:noProof/>
            <w:webHidden/>
          </w:rPr>
        </w:r>
        <w:r>
          <w:rPr>
            <w:noProof/>
            <w:webHidden/>
          </w:rPr>
          <w:fldChar w:fldCharType="separate"/>
        </w:r>
        <w:r>
          <w:rPr>
            <w:noProof/>
            <w:webHidden/>
          </w:rPr>
          <w:t>46</w:t>
        </w:r>
        <w:r>
          <w:rPr>
            <w:noProof/>
            <w:webHidden/>
          </w:rPr>
          <w:fldChar w:fldCharType="end"/>
        </w:r>
      </w:hyperlink>
    </w:p>
    <w:p w:rsidR="00836DC8" w:rsidRDefault="00836DC8">
      <w:pPr>
        <w:pStyle w:val="TDC1"/>
        <w:tabs>
          <w:tab w:val="left" w:pos="660"/>
          <w:tab w:val="right" w:leader="dot" w:pos="8296"/>
        </w:tabs>
        <w:rPr>
          <w:noProof/>
        </w:rPr>
      </w:pPr>
      <w:hyperlink w:anchor="_Toc516316845" w:history="1">
        <w:r w:rsidRPr="00557D77">
          <w:rPr>
            <w:rStyle w:val="Hipervnculo"/>
            <w:rFonts w:eastAsiaTheme="majorEastAsia"/>
            <w:noProof/>
          </w:rPr>
          <w:t>22.</w:t>
        </w:r>
        <w:r>
          <w:rPr>
            <w:noProof/>
          </w:rPr>
          <w:tab/>
        </w:r>
        <w:r w:rsidRPr="00557D77">
          <w:rPr>
            <w:rStyle w:val="Hipervnculo"/>
            <w:rFonts w:eastAsiaTheme="majorEastAsia"/>
            <w:noProof/>
          </w:rPr>
          <w:t>Terminología</w:t>
        </w:r>
        <w:r>
          <w:rPr>
            <w:noProof/>
            <w:webHidden/>
          </w:rPr>
          <w:tab/>
        </w:r>
        <w:r>
          <w:rPr>
            <w:noProof/>
            <w:webHidden/>
          </w:rPr>
          <w:fldChar w:fldCharType="begin"/>
        </w:r>
        <w:r>
          <w:rPr>
            <w:noProof/>
            <w:webHidden/>
          </w:rPr>
          <w:instrText xml:space="preserve"> PAGEREF _Toc516316845 \h </w:instrText>
        </w:r>
        <w:r>
          <w:rPr>
            <w:noProof/>
            <w:webHidden/>
          </w:rPr>
        </w:r>
        <w:r>
          <w:rPr>
            <w:noProof/>
            <w:webHidden/>
          </w:rPr>
          <w:fldChar w:fldCharType="separate"/>
        </w:r>
        <w:r>
          <w:rPr>
            <w:noProof/>
            <w:webHidden/>
          </w:rPr>
          <w:t>47</w:t>
        </w:r>
        <w:r>
          <w:rPr>
            <w:noProof/>
            <w:webHidden/>
          </w:rPr>
          <w:fldChar w:fldCharType="end"/>
        </w:r>
      </w:hyperlink>
    </w:p>
    <w:p w:rsidR="00836DC8" w:rsidRDefault="00836DC8">
      <w:pPr>
        <w:pStyle w:val="TDC1"/>
        <w:tabs>
          <w:tab w:val="left" w:pos="660"/>
          <w:tab w:val="right" w:leader="dot" w:pos="8296"/>
        </w:tabs>
        <w:rPr>
          <w:noProof/>
        </w:rPr>
      </w:pPr>
      <w:hyperlink w:anchor="_Toc516316846" w:history="1">
        <w:r w:rsidRPr="00557D77">
          <w:rPr>
            <w:rStyle w:val="Hipervnculo"/>
            <w:rFonts w:eastAsiaTheme="majorEastAsia"/>
            <w:noProof/>
          </w:rPr>
          <w:t>23.</w:t>
        </w:r>
        <w:r>
          <w:rPr>
            <w:noProof/>
          </w:rPr>
          <w:tab/>
        </w:r>
        <w:r w:rsidRPr="00557D77">
          <w:rPr>
            <w:rStyle w:val="Hipervnculo"/>
            <w:rFonts w:eastAsiaTheme="majorEastAsia"/>
            <w:noProof/>
          </w:rPr>
          <w:t>Legales</w:t>
        </w:r>
        <w:r>
          <w:rPr>
            <w:noProof/>
            <w:webHidden/>
          </w:rPr>
          <w:tab/>
        </w:r>
        <w:r>
          <w:rPr>
            <w:noProof/>
            <w:webHidden/>
          </w:rPr>
          <w:fldChar w:fldCharType="begin"/>
        </w:r>
        <w:r>
          <w:rPr>
            <w:noProof/>
            <w:webHidden/>
          </w:rPr>
          <w:instrText xml:space="preserve"> PAGEREF _Toc516316846 \h </w:instrText>
        </w:r>
        <w:r>
          <w:rPr>
            <w:noProof/>
            <w:webHidden/>
          </w:rPr>
        </w:r>
        <w:r>
          <w:rPr>
            <w:noProof/>
            <w:webHidden/>
          </w:rPr>
          <w:fldChar w:fldCharType="separate"/>
        </w:r>
        <w:r>
          <w:rPr>
            <w:noProof/>
            <w:webHidden/>
          </w:rPr>
          <w:t>48</w:t>
        </w:r>
        <w:r>
          <w:rPr>
            <w:noProof/>
            <w:webHidden/>
          </w:rPr>
          <w:fldChar w:fldCharType="end"/>
        </w:r>
      </w:hyperlink>
    </w:p>
    <w:p w:rsidR="00A013D0" w:rsidRDefault="00A013D0">
      <w:pPr>
        <w:pStyle w:val="Heading2"/>
        <w:numPr>
          <w:ilvl w:val="0"/>
          <w:numId w:val="0"/>
        </w:numPr>
        <w:ind w:left="360"/>
      </w:pPr>
      <w:r>
        <w:fldChar w:fldCharType="end"/>
      </w:r>
    </w:p>
    <w:p w:rsidR="00A013D0" w:rsidRDefault="00A013D0">
      <w:pPr>
        <w:ind w:left="360"/>
      </w:pPr>
    </w:p>
    <w:p w:rsidR="00A013D0" w:rsidRDefault="00A013D0"/>
    <w:p w:rsidR="00A013D0" w:rsidRDefault="00A013D0"/>
    <w:p w:rsidR="00A013D0" w:rsidRDefault="00A013D0"/>
    <w:p w:rsidR="00A013D0" w:rsidRDefault="00A013D0">
      <w:pPr>
        <w:rPr>
          <w:color w:val="339966"/>
        </w:rPr>
      </w:pPr>
    </w:p>
    <w:p w:rsidR="00A013D0" w:rsidRDefault="00A013D0"/>
    <w:p w:rsidR="00A013D0" w:rsidRDefault="00A013D0"/>
    <w:p w:rsidR="00A013D0" w:rsidRDefault="00A013D0"/>
    <w:p w:rsidR="00A013D0" w:rsidRDefault="00D8770E">
      <w:pPr>
        <w:pStyle w:val="Heading2"/>
        <w:numPr>
          <w:ilvl w:val="0"/>
          <w:numId w:val="2"/>
        </w:numPr>
        <w:jc w:val="both"/>
      </w:pPr>
      <w:bookmarkStart w:id="2" w:name="_Toc516316824"/>
      <w:r>
        <w:t>Introducción</w:t>
      </w:r>
      <w:bookmarkEnd w:id="2"/>
    </w:p>
    <w:p w:rsidR="00A013D0" w:rsidRDefault="00A013D0">
      <w:pPr>
        <w:jc w:val="both"/>
      </w:pPr>
    </w:p>
    <w:p w:rsidR="00A013D0" w:rsidRDefault="00D8770E">
      <w:pPr>
        <w:jc w:val="both"/>
      </w:pPr>
      <w:r>
        <w:t>JazzIT es una herramienta que permite importar datos de Microsoft Excel a Jazz. Esta interface, evita que realicemos cargas manuales de artículos, rubros, marcas, sa</w:t>
      </w:r>
      <w:r>
        <w:t>ldos de stock y cuenta corriente, clientes y proveedores a Jazz, procesando los mismos en forma automática (ahorrándonos mucho tiempo en el ingreso de datos). Es un programa que realiza un vuelco masivo de datos (migración) a Jazz Office.</w:t>
      </w:r>
    </w:p>
    <w:p w:rsidR="00A013D0" w:rsidRDefault="00D8770E">
      <w:pPr>
        <w:jc w:val="both"/>
      </w:pPr>
      <w:r>
        <w:lastRenderedPageBreak/>
        <w:t xml:space="preserve">Es común, el uso </w:t>
      </w:r>
      <w:r>
        <w:t xml:space="preserve">repetitivo de JazzIT Excel para la importación de listas de precios, porque los proveedores envían las nuevas listas con precios actualizados o bien porque decidimos comprar otra gama de productos a un nuevo proveedor y es por ello que debemos procesar la </w:t>
      </w:r>
      <w:r>
        <w:t>nueva lista.</w:t>
      </w:r>
    </w:p>
    <w:p w:rsidR="00A013D0" w:rsidRDefault="00A013D0">
      <w:pPr>
        <w:jc w:val="both"/>
      </w:pPr>
    </w:p>
    <w:p w:rsidR="00A013D0" w:rsidRDefault="00D8770E">
      <w:pPr>
        <w:jc w:val="both"/>
      </w:pPr>
      <w:r>
        <w:t>En el caso de Clientes, Proveedores, Marcas y Rubros, generalmente se utiliza JazzIT para una única migración, ya sea porque dejamos de utilizar un sistema viejo para comenzar a utilizar Jazz, o bien porque hasta el momento usábamos una Plani</w:t>
      </w:r>
      <w:r>
        <w:t xml:space="preserve">lla Excel (por ejemplo para manejar la agenda de Clientes) y ahora lo vamos a administrar con Jazz. Por lo que esta migración se realizara una sola vez, dando inicio al uso del sistema. </w:t>
      </w:r>
    </w:p>
    <w:p w:rsidR="00A013D0" w:rsidRDefault="00A013D0">
      <w:pPr>
        <w:jc w:val="both"/>
      </w:pPr>
    </w:p>
    <w:p w:rsidR="00A013D0" w:rsidRDefault="00D8770E">
      <w:pPr>
        <w:jc w:val="both"/>
      </w:pPr>
      <w:r>
        <w:t>Esta aplicación es muy útil para comenzar a trabajar con Jazz, ya qu</w:t>
      </w:r>
      <w:r>
        <w:t xml:space="preserve">e muchas veces trabajamos con Planillas Excel y seria tedioso tener que pasar dato por dato al nuevo sistema, sobre todo cuando trabajamos con listas de Precios de más de 10.000 artículos o tenemos miles de clientes ya ingresados en una planilla. </w:t>
      </w:r>
    </w:p>
    <w:p w:rsidR="00A013D0" w:rsidRDefault="00D8770E">
      <w:pPr>
        <w:jc w:val="both"/>
      </w:pPr>
      <w:r>
        <w:t xml:space="preserve">Una vez </w:t>
      </w:r>
      <w:r>
        <w:t>ingresados los Productos, Precios y Clientes en Jazz Office, podremos por ejemplo, facturar.</w:t>
      </w:r>
    </w:p>
    <w:p w:rsidR="00A013D0" w:rsidRDefault="00A013D0">
      <w:pPr>
        <w:jc w:val="both"/>
      </w:pPr>
    </w:p>
    <w:p w:rsidR="00A013D0" w:rsidRDefault="00D8770E">
      <w:pPr>
        <w:jc w:val="both"/>
      </w:pPr>
      <w:r>
        <w:t>Si la versión de Jazz Office (Access) que utilizamos es para redes, debemos cerrar dicho programa en todas las PCs y ejecutar JazzIT Excel desde el Servidor. En M</w:t>
      </w:r>
      <w:r>
        <w:t>ysql no hay inconvenientes, ya que se puede utilizar desde cualquier PC.</w:t>
      </w:r>
    </w:p>
    <w:p w:rsidR="00A013D0" w:rsidRDefault="00A013D0">
      <w:pPr>
        <w:jc w:val="both"/>
      </w:pPr>
    </w:p>
    <w:p w:rsidR="00A013D0" w:rsidRDefault="00D8770E">
      <w:pPr>
        <w:jc w:val="both"/>
      </w:pPr>
      <w:r>
        <w:br w:type="page"/>
      </w:r>
    </w:p>
    <w:p w:rsidR="00A013D0" w:rsidRDefault="00D8770E">
      <w:pPr>
        <w:pStyle w:val="Heading2"/>
        <w:numPr>
          <w:ilvl w:val="0"/>
          <w:numId w:val="2"/>
        </w:numPr>
        <w:jc w:val="both"/>
      </w:pPr>
      <w:bookmarkStart w:id="3" w:name="_Toc516316825"/>
      <w:r>
        <w:lastRenderedPageBreak/>
        <w:t>Convertir otros formatos a EXCEL (XLS)</w:t>
      </w:r>
      <w:bookmarkEnd w:id="3"/>
    </w:p>
    <w:p w:rsidR="00A013D0" w:rsidRDefault="00A013D0">
      <w:pPr>
        <w:jc w:val="both"/>
      </w:pPr>
    </w:p>
    <w:p w:rsidR="00A013D0" w:rsidRDefault="00D8770E">
      <w:pPr>
        <w:jc w:val="both"/>
      </w:pPr>
      <w:r>
        <w:t>JazzIT interpreta solo archivos Microsoft Excel, por lo que si usted tiene los datos en otro formato (TXT, DBF, MDB, DOC) debe migrar los mi</w:t>
      </w:r>
      <w:r>
        <w:t>smos a Excel</w:t>
      </w:r>
    </w:p>
    <w:p w:rsidR="00A013D0" w:rsidRDefault="00D8770E">
      <w:pPr>
        <w:jc w:val="both"/>
      </w:pPr>
      <w:r>
        <w:t xml:space="preserve">Este proceso muchas veces es tan simple como hacer Clic derecho sobre el archivo correspondiente dentro del explorador, Seleccionar Abrir Con…-&gt;  Microsoft Excel. </w:t>
      </w:r>
    </w:p>
    <w:p w:rsidR="00A013D0" w:rsidRDefault="00A013D0">
      <w:pPr>
        <w:jc w:val="both"/>
      </w:pPr>
    </w:p>
    <w:p w:rsidR="00A013D0" w:rsidRDefault="00A013D0">
      <w:pPr>
        <w:jc w:val="both"/>
      </w:pPr>
      <w:r w:rsidRPr="00A013D0">
        <w:pict>
          <v:rect id="Imagen 11" o:spid="_x0000_s1093" style="position:absolute;left:0;text-align:left;margin-left:0;margin-top:0;width:210.7pt;height:245.95pt;z-index:251623936;mso-position-vertical:top" stroked="f" strokecolor="#3465a4">
            <v:stroke joinstyle="round"/>
            <v:imagedata r:id="rId7" o:title="image1"/>
          </v:rect>
        </w:pict>
      </w:r>
      <w:r w:rsidRPr="00A013D0">
        <w:pict>
          <v:rect id="Imagen 12" o:spid="_x0000_s1092" style="position:absolute;left:0;text-align:left;margin-left:0;margin-top:0;width:126.7pt;height:92.95pt;z-index:251624960;mso-position-vertical:top" stroked="f" strokecolor="#3465a4">
            <v:stroke joinstyle="round"/>
            <v:imagedata r:id="rId8" o:title="image2"/>
          </v:rect>
        </w:pict>
      </w:r>
    </w:p>
    <w:p w:rsidR="00A013D0" w:rsidRDefault="00A013D0">
      <w:pPr>
        <w:jc w:val="both"/>
      </w:pPr>
    </w:p>
    <w:p w:rsidR="00A013D0" w:rsidRDefault="00D8770E">
      <w:pPr>
        <w:jc w:val="both"/>
      </w:pPr>
      <w:r>
        <w:t>Y su archivo con extensión  TXT se abre en formato Excel.</w:t>
      </w:r>
    </w:p>
    <w:p w:rsidR="00A013D0" w:rsidRDefault="00D8770E">
      <w:pPr>
        <w:jc w:val="both"/>
      </w:pPr>
      <w:r>
        <w:t>Luego Ingrese al</w:t>
      </w:r>
      <w:r>
        <w:t xml:space="preserve"> menú Archivo y seleccionar Guardar Como…</w:t>
      </w:r>
    </w:p>
    <w:p w:rsidR="00A013D0" w:rsidRDefault="00D8770E">
      <w:pPr>
        <w:jc w:val="both"/>
      </w:pPr>
      <w:r>
        <w:t>Libro de Microsoft Excel</w:t>
      </w:r>
    </w:p>
    <w:p w:rsidR="00A013D0" w:rsidRDefault="00A013D0">
      <w:pPr>
        <w:jc w:val="both"/>
      </w:pPr>
    </w:p>
    <w:p w:rsidR="00A013D0" w:rsidRDefault="00A013D0">
      <w:r w:rsidRPr="00A013D0">
        <w:pict>
          <v:rect id="Imagen 13" o:spid="_x0000_s1091" style="position:absolute;margin-left:0;margin-top:0;width:317.95pt;height:194.2pt;z-index:251625984;mso-position-vertical:top" stroked="f" strokecolor="#3465a4">
            <v:stroke joinstyle="round"/>
            <v:imagedata r:id="rId9" o:title="image3"/>
          </v:rect>
        </w:pict>
      </w:r>
    </w:p>
    <w:p w:rsidR="00A013D0" w:rsidRDefault="00A013D0">
      <w:pPr>
        <w:rPr>
          <w:rStyle w:val="Heading2Char"/>
        </w:rPr>
      </w:pPr>
    </w:p>
    <w:p w:rsidR="00A013D0" w:rsidRDefault="00D8770E">
      <w:pPr>
        <w:jc w:val="both"/>
        <w:rPr>
          <w:b/>
          <w:bCs/>
          <w:i/>
          <w:iCs/>
        </w:rPr>
      </w:pPr>
      <w:r>
        <w:rPr>
          <w:b/>
          <w:bCs/>
          <w:i/>
          <w:iCs/>
        </w:rPr>
        <w:t>Y ya tenemos la Solución!</w:t>
      </w:r>
    </w:p>
    <w:p w:rsidR="00A013D0" w:rsidRDefault="00A013D0">
      <w:pPr>
        <w:jc w:val="both"/>
        <w:rPr>
          <w:b/>
          <w:bCs/>
          <w:i/>
          <w:iCs/>
        </w:rPr>
      </w:pPr>
    </w:p>
    <w:p w:rsidR="00A013D0" w:rsidRDefault="00D8770E">
      <w:pPr>
        <w:jc w:val="both"/>
        <w:rPr>
          <w:b/>
          <w:bCs/>
          <w:i/>
          <w:iCs/>
        </w:rPr>
      </w:pPr>
      <w:r>
        <w:rPr>
          <w:b/>
          <w:bCs/>
          <w:i/>
          <w:iCs/>
        </w:rPr>
        <w:t xml:space="preserve">Actualmente varios proveedores envían las listas de precios en PDF, existen conversores gratuitos en Internet que permiten pasarlos a XLS. Busque en Google </w:t>
      </w:r>
      <w:r>
        <w:rPr>
          <w:b/>
          <w:bCs/>
          <w:i/>
          <w:iCs/>
        </w:rPr>
        <w:t>PDF to XLS.</w:t>
      </w:r>
      <w:r>
        <w:br w:type="page"/>
      </w:r>
    </w:p>
    <w:p w:rsidR="00A013D0" w:rsidRDefault="00D8770E">
      <w:pPr>
        <w:pStyle w:val="Heading2"/>
        <w:numPr>
          <w:ilvl w:val="0"/>
          <w:numId w:val="2"/>
        </w:numPr>
        <w:jc w:val="both"/>
        <w:rPr>
          <w:rStyle w:val="Heading2Char"/>
        </w:rPr>
      </w:pPr>
      <w:bookmarkStart w:id="4" w:name="_Toc516316826"/>
      <w:r>
        <w:rPr>
          <w:rStyle w:val="Heading2Char"/>
        </w:rPr>
        <w:lastRenderedPageBreak/>
        <w:t>Acceso a JazzIT</w:t>
      </w:r>
      <w:bookmarkEnd w:id="4"/>
    </w:p>
    <w:p w:rsidR="00A013D0" w:rsidRDefault="00A013D0"/>
    <w:p w:rsidR="00A013D0" w:rsidRDefault="00D8770E">
      <w:pPr>
        <w:rPr>
          <w:b/>
        </w:rPr>
      </w:pPr>
      <w:r>
        <w:t xml:space="preserve">Para acceder al sistema, hacer click en </w:t>
      </w:r>
      <w:r>
        <w:rPr>
          <w:b/>
        </w:rPr>
        <w:t xml:space="preserve">Herramientas </w:t>
      </w:r>
      <w:r>
        <w:rPr>
          <w:rFonts w:ascii="Wingdings" w:eastAsia="Wingdings" w:hAnsi="Wingdings" w:cs="Wingdings"/>
          <w:b/>
        </w:rPr>
        <w:t></w:t>
      </w:r>
      <w:r>
        <w:rPr>
          <w:b/>
        </w:rPr>
        <w:t xml:space="preserve"> JazzIT- importación de datos.</w:t>
      </w:r>
    </w:p>
    <w:p w:rsidR="00A013D0" w:rsidRDefault="00A013D0"/>
    <w:p w:rsidR="00A013D0" w:rsidRDefault="00A013D0">
      <w:r w:rsidRPr="00A013D0">
        <w:pict>
          <v:rect id="Imagen 14" o:spid="_x0000_s1090" style="position:absolute;margin-left:0;margin-top:0;width:215.95pt;height:203.95pt;z-index:251627008;mso-position-vertical:top" stroked="f" strokecolor="#3465a4">
            <v:stroke joinstyle="round"/>
            <v:imagedata r:id="rId10" o:title="image4"/>
          </v:rect>
        </w:pict>
      </w:r>
    </w:p>
    <w:p w:rsidR="00A013D0" w:rsidRDefault="00A013D0"/>
    <w:p w:rsidR="00A013D0" w:rsidRDefault="00D8770E">
      <w:r>
        <w:t>Nos abrirá una ventana principal con las opciones de importación.</w:t>
      </w:r>
    </w:p>
    <w:p w:rsidR="00A013D0" w:rsidRDefault="00A013D0"/>
    <w:p w:rsidR="00A013D0" w:rsidRDefault="00A013D0"/>
    <w:p w:rsidR="00A013D0" w:rsidRDefault="00A013D0">
      <w:r w:rsidRPr="00A013D0">
        <w:pict>
          <v:rect id="Imagen 15" o:spid="_x0000_s1089" style="position:absolute;margin-left:0;margin-top:0;width:265.45pt;height:331.45pt;z-index:251628032;mso-position-vertical:top" stroked="f" strokecolor="#3465a4">
            <v:stroke joinstyle="round"/>
            <v:imagedata r:id="rId11" o:title="image5"/>
          </v:rect>
        </w:pict>
      </w:r>
    </w:p>
    <w:p w:rsidR="00A013D0" w:rsidRDefault="00D8770E">
      <w:pPr>
        <w:pStyle w:val="Heading2"/>
        <w:numPr>
          <w:ilvl w:val="0"/>
          <w:numId w:val="2"/>
        </w:numPr>
        <w:jc w:val="both"/>
      </w:pPr>
      <w:bookmarkStart w:id="5" w:name="_Toc516316827"/>
      <w:r>
        <w:t>Maestros que puede importar JazzIT</w:t>
      </w:r>
      <w:bookmarkEnd w:id="5"/>
    </w:p>
    <w:p w:rsidR="00A013D0" w:rsidRDefault="00D8770E">
      <w:pPr>
        <w:ind w:left="360"/>
        <w:jc w:val="both"/>
        <w:rPr>
          <w:b/>
          <w:i/>
        </w:rPr>
      </w:pPr>
      <w:r>
        <w:rPr>
          <w:b/>
          <w:i/>
        </w:rPr>
        <w:t>Esta posibilidad dependerá</w:t>
      </w:r>
      <w:r>
        <w:rPr>
          <w:b/>
          <w:bCs/>
          <w:i/>
          <w:iCs/>
        </w:rPr>
        <w:t xml:space="preserve"> de la versión de JazzIT que usted posee</w:t>
      </w:r>
    </w:p>
    <w:p w:rsidR="00A013D0" w:rsidRDefault="00A013D0">
      <w:pPr>
        <w:ind w:left="360"/>
        <w:jc w:val="both"/>
      </w:pPr>
    </w:p>
    <w:p w:rsidR="00A013D0" w:rsidRDefault="00D8770E">
      <w:pPr>
        <w:numPr>
          <w:ilvl w:val="0"/>
          <w:numId w:val="4"/>
        </w:numPr>
        <w:jc w:val="both"/>
      </w:pPr>
      <w:r>
        <w:t>Artículos (Listas de Precios)</w:t>
      </w:r>
    </w:p>
    <w:p w:rsidR="00A013D0" w:rsidRDefault="00D8770E">
      <w:pPr>
        <w:numPr>
          <w:ilvl w:val="0"/>
          <w:numId w:val="4"/>
        </w:numPr>
        <w:jc w:val="both"/>
      </w:pPr>
      <w:r>
        <w:t>Clientes</w:t>
      </w:r>
    </w:p>
    <w:p w:rsidR="00A013D0" w:rsidRDefault="00D8770E">
      <w:pPr>
        <w:numPr>
          <w:ilvl w:val="0"/>
          <w:numId w:val="4"/>
        </w:numPr>
        <w:jc w:val="both"/>
      </w:pPr>
      <w:r>
        <w:t>Proveedores</w:t>
      </w:r>
    </w:p>
    <w:p w:rsidR="00A013D0" w:rsidRDefault="00D8770E">
      <w:pPr>
        <w:numPr>
          <w:ilvl w:val="0"/>
          <w:numId w:val="4"/>
        </w:numPr>
        <w:jc w:val="both"/>
      </w:pPr>
      <w:r>
        <w:t>Libros de I.V.A. Ventas Histórico</w:t>
      </w:r>
    </w:p>
    <w:p w:rsidR="00A013D0" w:rsidRDefault="00D8770E">
      <w:pPr>
        <w:numPr>
          <w:ilvl w:val="0"/>
          <w:numId w:val="4"/>
        </w:numPr>
        <w:jc w:val="both"/>
      </w:pPr>
      <w:r>
        <w:t>Libros de I.V.A. Compras Histórico</w:t>
      </w:r>
    </w:p>
    <w:p w:rsidR="00A013D0" w:rsidRDefault="00D8770E">
      <w:pPr>
        <w:numPr>
          <w:ilvl w:val="0"/>
          <w:numId w:val="4"/>
        </w:numPr>
        <w:jc w:val="both"/>
      </w:pPr>
      <w:r>
        <w:t>Facturas de Compra</w:t>
      </w:r>
    </w:p>
    <w:p w:rsidR="00A013D0" w:rsidRDefault="00D8770E">
      <w:pPr>
        <w:numPr>
          <w:ilvl w:val="0"/>
          <w:numId w:val="4"/>
        </w:numPr>
        <w:jc w:val="both"/>
      </w:pPr>
      <w:r>
        <w:t>Facturas de Venta</w:t>
      </w:r>
    </w:p>
    <w:p w:rsidR="00A013D0" w:rsidRDefault="00D8770E">
      <w:pPr>
        <w:numPr>
          <w:ilvl w:val="0"/>
          <w:numId w:val="4"/>
        </w:numPr>
        <w:jc w:val="both"/>
      </w:pPr>
      <w:r>
        <w:t>Pedidos</w:t>
      </w:r>
    </w:p>
    <w:p w:rsidR="00A013D0" w:rsidRDefault="00D8770E">
      <w:pPr>
        <w:numPr>
          <w:ilvl w:val="0"/>
          <w:numId w:val="4"/>
        </w:numPr>
        <w:jc w:val="both"/>
      </w:pPr>
      <w:r>
        <w:t>Rubros y Subrubros</w:t>
      </w:r>
    </w:p>
    <w:p w:rsidR="00A013D0" w:rsidRDefault="00D8770E">
      <w:pPr>
        <w:numPr>
          <w:ilvl w:val="0"/>
          <w:numId w:val="4"/>
        </w:numPr>
        <w:jc w:val="both"/>
      </w:pPr>
      <w:r>
        <w:t>Marcas</w:t>
      </w:r>
    </w:p>
    <w:p w:rsidR="00A013D0" w:rsidRDefault="00D8770E">
      <w:pPr>
        <w:numPr>
          <w:ilvl w:val="0"/>
          <w:numId w:val="4"/>
        </w:numPr>
        <w:jc w:val="both"/>
      </w:pPr>
      <w:r>
        <w:t>Transportistas</w:t>
      </w:r>
    </w:p>
    <w:p w:rsidR="00A013D0" w:rsidRDefault="00D8770E">
      <w:pPr>
        <w:numPr>
          <w:ilvl w:val="0"/>
          <w:numId w:val="4"/>
        </w:numPr>
        <w:jc w:val="both"/>
      </w:pPr>
      <w:r>
        <w:t xml:space="preserve">Cambiar </w:t>
      </w:r>
      <w:r>
        <w:t>Códigos de productos</w:t>
      </w:r>
    </w:p>
    <w:p w:rsidR="00A013D0" w:rsidRDefault="00D8770E">
      <w:pPr>
        <w:numPr>
          <w:ilvl w:val="0"/>
          <w:numId w:val="4"/>
        </w:numPr>
        <w:jc w:val="both"/>
      </w:pPr>
      <w:r>
        <w:t>Inactivar productos</w:t>
      </w:r>
    </w:p>
    <w:p w:rsidR="00A013D0" w:rsidRDefault="00D8770E">
      <w:pPr>
        <w:numPr>
          <w:ilvl w:val="0"/>
          <w:numId w:val="4"/>
        </w:numPr>
        <w:jc w:val="both"/>
      </w:pPr>
      <w:r>
        <w:t>Eliminar productos</w:t>
      </w:r>
    </w:p>
    <w:p w:rsidR="00A013D0" w:rsidRDefault="00A013D0">
      <w:pPr>
        <w:jc w:val="both"/>
      </w:pPr>
    </w:p>
    <w:p w:rsidR="00A013D0" w:rsidRDefault="00A013D0">
      <w:pPr>
        <w:pStyle w:val="Heading2"/>
        <w:numPr>
          <w:ilvl w:val="0"/>
          <w:numId w:val="0"/>
        </w:numPr>
        <w:ind w:left="360"/>
        <w:jc w:val="both"/>
      </w:pPr>
    </w:p>
    <w:p w:rsidR="0071060F" w:rsidRPr="0071060F" w:rsidRDefault="0071060F" w:rsidP="0071060F"/>
    <w:p w:rsidR="00A013D0" w:rsidRPr="0071060F" w:rsidRDefault="00D8770E">
      <w:pPr>
        <w:jc w:val="both"/>
      </w:pPr>
      <w:r w:rsidRPr="0071060F">
        <w:t xml:space="preserve">Nota: La funcionalidad más utilizada por los usuarios de JazzIT, es la importación de Listas de Precios, ya que no solo permite cargar nuevos productos, sino que, cada vez que nuestro proveedor </w:t>
      </w:r>
      <w:r w:rsidRPr="0071060F">
        <w:t>nos envía cambios, se pueden actualizar los precios.</w:t>
      </w:r>
    </w:p>
    <w:p w:rsidR="00A013D0" w:rsidRPr="0071060F" w:rsidRDefault="00A013D0">
      <w:pPr>
        <w:jc w:val="both"/>
      </w:pPr>
    </w:p>
    <w:p w:rsidR="00745928" w:rsidRDefault="00D8770E">
      <w:pPr>
        <w:jc w:val="both"/>
      </w:pPr>
      <w:r w:rsidRPr="0071060F">
        <w:t xml:space="preserve">Las demás funciones que posee JazzIT (importar clientes, proveedores, etc), son herramientas utilizadas por nuestros técnicos, para migrar los datos de su sistema viejo/planilla a Jazz Office, por lo </w:t>
      </w:r>
      <w:r w:rsidRPr="0071060F">
        <w:t>que en ese caso no posee mucho sentido capacitarse en ellas, ya que las utilizaría solo una vez.</w:t>
      </w:r>
    </w:p>
    <w:p w:rsidR="00745928" w:rsidRDefault="00745928">
      <w:pPr>
        <w:jc w:val="both"/>
      </w:pPr>
    </w:p>
    <w:p w:rsidR="00745928" w:rsidRDefault="00745928">
      <w:pPr>
        <w:jc w:val="both"/>
      </w:pPr>
    </w:p>
    <w:p w:rsidR="00745928" w:rsidRDefault="00745928">
      <w:pPr>
        <w:jc w:val="both"/>
      </w:pPr>
    </w:p>
    <w:p w:rsidR="00745928" w:rsidRDefault="00745928">
      <w:pPr>
        <w:jc w:val="both"/>
      </w:pPr>
    </w:p>
    <w:p w:rsidR="00745928" w:rsidRDefault="00745928">
      <w:pPr>
        <w:jc w:val="both"/>
      </w:pPr>
    </w:p>
    <w:p w:rsidR="00745928" w:rsidRDefault="00745928">
      <w:pPr>
        <w:jc w:val="both"/>
      </w:pPr>
    </w:p>
    <w:p w:rsidR="00745928" w:rsidRDefault="00745928">
      <w:pPr>
        <w:jc w:val="both"/>
      </w:pPr>
    </w:p>
    <w:p w:rsidR="00745928" w:rsidRDefault="00745928">
      <w:pPr>
        <w:jc w:val="both"/>
      </w:pPr>
    </w:p>
    <w:p w:rsidR="00A013D0" w:rsidRDefault="00A013D0">
      <w:pPr>
        <w:jc w:val="both"/>
        <w:rPr>
          <w:rFonts w:ascii="Arial" w:hAnsi="Arial" w:cs="Arial"/>
          <w:b/>
          <w:sz w:val="28"/>
          <w:szCs w:val="28"/>
        </w:rPr>
      </w:pPr>
    </w:p>
    <w:p w:rsidR="00A013D0" w:rsidRDefault="00D8770E">
      <w:pPr>
        <w:pStyle w:val="Heading2"/>
        <w:numPr>
          <w:ilvl w:val="0"/>
          <w:numId w:val="2"/>
        </w:numPr>
        <w:jc w:val="both"/>
      </w:pPr>
      <w:bookmarkStart w:id="6" w:name="_Toc516316828"/>
      <w:r>
        <w:t>Datos de artículos/productos que Importa JazzIT</w:t>
      </w:r>
      <w:bookmarkEnd w:id="6"/>
    </w:p>
    <w:p w:rsidR="00A013D0" w:rsidRDefault="00A013D0">
      <w:pPr>
        <w:pStyle w:val="Heading2"/>
        <w:numPr>
          <w:ilvl w:val="0"/>
          <w:numId w:val="0"/>
        </w:numPr>
        <w:ind w:left="360"/>
        <w:jc w:val="both"/>
      </w:pPr>
    </w:p>
    <w:p w:rsidR="00A013D0" w:rsidRDefault="00D8770E">
      <w:pPr>
        <w:numPr>
          <w:ilvl w:val="0"/>
          <w:numId w:val="4"/>
        </w:numPr>
        <w:jc w:val="both"/>
      </w:pPr>
      <w:r>
        <w:t>Código del producto</w:t>
      </w:r>
    </w:p>
    <w:p w:rsidR="00A013D0" w:rsidRDefault="00D8770E">
      <w:pPr>
        <w:numPr>
          <w:ilvl w:val="0"/>
          <w:numId w:val="4"/>
        </w:numPr>
        <w:jc w:val="both"/>
      </w:pPr>
      <w:r>
        <w:t>Descripción</w:t>
      </w:r>
    </w:p>
    <w:p w:rsidR="00A013D0" w:rsidRDefault="00D8770E">
      <w:pPr>
        <w:numPr>
          <w:ilvl w:val="0"/>
          <w:numId w:val="4"/>
        </w:numPr>
        <w:jc w:val="both"/>
      </w:pPr>
      <w:r>
        <w:t>Costo Estándar</w:t>
      </w:r>
    </w:p>
    <w:p w:rsidR="00A013D0" w:rsidRDefault="00D8770E">
      <w:pPr>
        <w:numPr>
          <w:ilvl w:val="0"/>
          <w:numId w:val="4"/>
        </w:numPr>
        <w:jc w:val="both"/>
      </w:pPr>
      <w:r>
        <w:t>Costo de Lista</w:t>
      </w:r>
    </w:p>
    <w:p w:rsidR="00A013D0" w:rsidRDefault="00D8770E">
      <w:pPr>
        <w:numPr>
          <w:ilvl w:val="0"/>
          <w:numId w:val="4"/>
        </w:numPr>
        <w:jc w:val="both"/>
      </w:pPr>
      <w:r>
        <w:t>Costo de ultima compra</w:t>
      </w:r>
    </w:p>
    <w:p w:rsidR="00A013D0" w:rsidRDefault="00D8770E">
      <w:pPr>
        <w:numPr>
          <w:ilvl w:val="0"/>
          <w:numId w:val="4"/>
        </w:numPr>
        <w:jc w:val="both"/>
      </w:pPr>
      <w:r>
        <w:t>Código de barras</w:t>
      </w:r>
    </w:p>
    <w:p w:rsidR="00A013D0" w:rsidRDefault="00D8770E">
      <w:pPr>
        <w:numPr>
          <w:ilvl w:val="0"/>
          <w:numId w:val="4"/>
        </w:numPr>
        <w:jc w:val="both"/>
      </w:pPr>
      <w:r>
        <w:t>Stock</w:t>
      </w:r>
    </w:p>
    <w:p w:rsidR="00A013D0" w:rsidRDefault="00D8770E">
      <w:pPr>
        <w:numPr>
          <w:ilvl w:val="0"/>
          <w:numId w:val="4"/>
        </w:numPr>
        <w:jc w:val="both"/>
      </w:pPr>
      <w:r>
        <w:t>Ajuste de Stock</w:t>
      </w:r>
    </w:p>
    <w:p w:rsidR="00A013D0" w:rsidRDefault="00D8770E">
      <w:pPr>
        <w:numPr>
          <w:ilvl w:val="0"/>
          <w:numId w:val="4"/>
        </w:numPr>
        <w:jc w:val="both"/>
      </w:pPr>
      <w:r>
        <w:t>Stock Mínimo y Máximo</w:t>
      </w:r>
    </w:p>
    <w:p w:rsidR="00A013D0" w:rsidRDefault="00D8770E">
      <w:pPr>
        <w:numPr>
          <w:ilvl w:val="0"/>
          <w:numId w:val="4"/>
        </w:numPr>
        <w:jc w:val="both"/>
      </w:pPr>
      <w:r>
        <w:t>Punto de Pedido</w:t>
      </w:r>
    </w:p>
    <w:p w:rsidR="00A013D0" w:rsidRDefault="00D8770E">
      <w:pPr>
        <w:numPr>
          <w:ilvl w:val="0"/>
          <w:numId w:val="4"/>
        </w:numPr>
        <w:jc w:val="both"/>
      </w:pPr>
      <w:r>
        <w:t>Ganancia</w:t>
      </w:r>
    </w:p>
    <w:p w:rsidR="00A013D0" w:rsidRDefault="00D8770E">
      <w:pPr>
        <w:numPr>
          <w:ilvl w:val="0"/>
          <w:numId w:val="4"/>
        </w:numPr>
        <w:jc w:val="both"/>
      </w:pPr>
      <w:r>
        <w:t>Precios de Venta *1</w:t>
      </w:r>
    </w:p>
    <w:p w:rsidR="00A013D0" w:rsidRDefault="00D8770E">
      <w:pPr>
        <w:numPr>
          <w:ilvl w:val="0"/>
          <w:numId w:val="4"/>
        </w:numPr>
        <w:jc w:val="both"/>
      </w:pPr>
      <w:r>
        <w:t>Proveedores *2</w:t>
      </w:r>
    </w:p>
    <w:p w:rsidR="00A013D0" w:rsidRDefault="00D8770E">
      <w:pPr>
        <w:numPr>
          <w:ilvl w:val="0"/>
          <w:numId w:val="4"/>
        </w:numPr>
        <w:jc w:val="both"/>
      </w:pPr>
      <w:r>
        <w:t>IVA *3</w:t>
      </w:r>
    </w:p>
    <w:p w:rsidR="00A013D0" w:rsidRDefault="00D8770E">
      <w:pPr>
        <w:numPr>
          <w:ilvl w:val="0"/>
          <w:numId w:val="4"/>
        </w:numPr>
        <w:jc w:val="both"/>
      </w:pPr>
      <w:r>
        <w:t>Rubro y Subrubro *4</w:t>
      </w:r>
    </w:p>
    <w:p w:rsidR="00A013D0" w:rsidRDefault="00D8770E">
      <w:pPr>
        <w:numPr>
          <w:ilvl w:val="0"/>
          <w:numId w:val="4"/>
        </w:numPr>
        <w:jc w:val="both"/>
      </w:pPr>
      <w:r>
        <w:t>Marcas *5</w:t>
      </w:r>
    </w:p>
    <w:p w:rsidR="00A013D0" w:rsidRDefault="00A013D0">
      <w:pPr>
        <w:ind w:left="360"/>
        <w:jc w:val="both"/>
      </w:pPr>
    </w:p>
    <w:p w:rsidR="00A013D0" w:rsidRDefault="00D8770E">
      <w:pPr>
        <w:ind w:left="360"/>
        <w:jc w:val="both"/>
      </w:pPr>
      <w:r>
        <w:t>*1 Agrega los precios de una lista de precios previamente creada (ver Jazz Office - Manual del usuario. ver “Listas de p</w:t>
      </w:r>
      <w:r>
        <w:t>recios”)</w:t>
      </w:r>
    </w:p>
    <w:p w:rsidR="00A013D0" w:rsidRDefault="00A013D0">
      <w:pPr>
        <w:ind w:left="360"/>
        <w:jc w:val="both"/>
      </w:pPr>
    </w:p>
    <w:p w:rsidR="00A013D0" w:rsidRDefault="00D8770E">
      <w:pPr>
        <w:ind w:left="360"/>
        <w:jc w:val="both"/>
      </w:pPr>
      <w:r>
        <w:t>*2 Para ello debe estar creado con anterioridad porel proveedor (cito Jazz Office -Manual del usuario. ver “Proveedores”)</w:t>
      </w:r>
    </w:p>
    <w:p w:rsidR="00A013D0" w:rsidRDefault="00A013D0">
      <w:pPr>
        <w:ind w:left="360"/>
        <w:jc w:val="both"/>
      </w:pPr>
    </w:p>
    <w:p w:rsidR="00A013D0" w:rsidRDefault="00D8770E">
      <w:pPr>
        <w:ind w:left="360"/>
        <w:jc w:val="both"/>
      </w:pPr>
      <w:r>
        <w:t xml:space="preserve">*3 Para que sea cargado automáticamente por </w:t>
      </w:r>
      <w:r>
        <w:rPr>
          <w:i/>
        </w:rPr>
        <w:t xml:space="preserve">JazzIT  </w:t>
      </w:r>
      <w:r>
        <w:t xml:space="preserve">debemos previamente establecer  en parámetros generales del menú </w:t>
      </w:r>
      <w:r>
        <w:t>herramientas que tipo de IVA llevan estos productos (cito en Jazz Office -Manual del usuario, ver “productos”)</w:t>
      </w:r>
    </w:p>
    <w:p w:rsidR="00A013D0" w:rsidRDefault="00A013D0">
      <w:pPr>
        <w:ind w:left="360"/>
        <w:jc w:val="both"/>
      </w:pPr>
    </w:p>
    <w:p w:rsidR="00A013D0" w:rsidRDefault="00D8770E">
      <w:pPr>
        <w:ind w:left="360"/>
        <w:jc w:val="both"/>
      </w:pPr>
      <w:r>
        <w:t>*4 Para ello deben estar creados con anterioridad el Rubro y Subrubro.</w:t>
      </w:r>
    </w:p>
    <w:p w:rsidR="00A013D0" w:rsidRDefault="00A013D0">
      <w:pPr>
        <w:ind w:left="360"/>
        <w:jc w:val="both"/>
      </w:pPr>
    </w:p>
    <w:p w:rsidR="00A013D0" w:rsidRDefault="00D8770E">
      <w:pPr>
        <w:ind w:left="360"/>
        <w:jc w:val="both"/>
      </w:pPr>
      <w:r>
        <w:t>*5 Para ello las marcas deben de estar creadas.</w:t>
      </w:r>
      <w:r>
        <w:br w:type="page"/>
      </w:r>
    </w:p>
    <w:p w:rsidR="00A013D0" w:rsidRDefault="00D8770E">
      <w:pPr>
        <w:pStyle w:val="Heading2"/>
        <w:numPr>
          <w:ilvl w:val="0"/>
          <w:numId w:val="2"/>
        </w:numPr>
        <w:jc w:val="both"/>
      </w:pPr>
      <w:bookmarkStart w:id="7" w:name="_Toc516316829"/>
      <w:r>
        <w:lastRenderedPageBreak/>
        <w:t xml:space="preserve">Columnas para la carga </w:t>
      </w:r>
      <w:r>
        <w:t>de productos.</w:t>
      </w:r>
      <w:bookmarkEnd w:id="7"/>
    </w:p>
    <w:p w:rsidR="00A013D0" w:rsidRDefault="00A013D0">
      <w:pPr>
        <w:jc w:val="both"/>
      </w:pPr>
    </w:p>
    <w:p w:rsidR="00A013D0" w:rsidRDefault="00D8770E">
      <w:pPr>
        <w:jc w:val="both"/>
      </w:pPr>
      <w:r>
        <w:t>Para realizar el proceso debemos dar un formato específico a la planilla de Excel donde se encuentra la información a ser exportada, para hacerlo tendremos en cuenta los siguientes conceptos:</w:t>
      </w:r>
    </w:p>
    <w:p w:rsidR="00A013D0" w:rsidRDefault="00D8770E">
      <w:pPr>
        <w:numPr>
          <w:ilvl w:val="0"/>
          <w:numId w:val="5"/>
        </w:numPr>
        <w:jc w:val="both"/>
      </w:pPr>
      <w:r>
        <w:t>Los datos requeridos deben estar cargados desde l</w:t>
      </w:r>
      <w:r>
        <w:t>a primera fila y columna (A1).</w:t>
      </w:r>
    </w:p>
    <w:p w:rsidR="00A013D0" w:rsidRDefault="00D8770E">
      <w:pPr>
        <w:numPr>
          <w:ilvl w:val="0"/>
          <w:numId w:val="5"/>
        </w:numPr>
        <w:jc w:val="both"/>
      </w:pPr>
      <w:r>
        <w:t>Cabe destacar que un mismo campo podría invocarse de 2 formas, como en el caso de CostoLista y CostoEstandar</w:t>
      </w:r>
    </w:p>
    <w:p w:rsidR="00A013D0" w:rsidRDefault="00D8770E">
      <w:pPr>
        <w:numPr>
          <w:ilvl w:val="0"/>
          <w:numId w:val="5"/>
        </w:numPr>
        <w:jc w:val="both"/>
      </w:pPr>
      <w:r>
        <w:t>La planilla no puede tener otros datos que no sean los debajo enumerados,  y no pueden llamarse de otra manera de la</w:t>
      </w:r>
      <w:r>
        <w:t xml:space="preserve"> aquí establecida</w:t>
      </w:r>
    </w:p>
    <w:p w:rsidR="00A013D0" w:rsidRDefault="00A013D0">
      <w:pPr>
        <w:jc w:val="both"/>
      </w:pPr>
    </w:p>
    <w:p w:rsidR="00A013D0" w:rsidRDefault="00D8770E">
      <w:pPr>
        <w:jc w:val="both"/>
        <w:rPr>
          <w:b/>
        </w:rPr>
      </w:pPr>
      <w:r>
        <w:rPr>
          <w:b/>
        </w:rPr>
        <w:t>Productos</w:t>
      </w:r>
    </w:p>
    <w:p w:rsidR="00A013D0" w:rsidRDefault="00A013D0"/>
    <w:p w:rsidR="00A013D0" w:rsidRDefault="00D8770E">
      <w:r>
        <w:t>"Código"</w:t>
      </w:r>
    </w:p>
    <w:p w:rsidR="00A013D0" w:rsidRDefault="00D8770E">
      <w:r>
        <w:t>"Descripción"</w:t>
      </w:r>
    </w:p>
    <w:p w:rsidR="00A013D0" w:rsidRDefault="00D8770E">
      <w:r>
        <w:t>"CostoEstandar"</w:t>
      </w:r>
    </w:p>
    <w:p w:rsidR="00A013D0" w:rsidRDefault="00D8770E">
      <w:r>
        <w:t>"CostoLista"</w:t>
      </w:r>
    </w:p>
    <w:p w:rsidR="00A013D0" w:rsidRDefault="00D8770E">
      <w:r>
        <w:t>"CostoEstandarMoneda"</w:t>
      </w:r>
    </w:p>
    <w:p w:rsidR="00A013D0" w:rsidRDefault="00D8770E">
      <w:r>
        <w:t>"CostoUltCompra"</w:t>
      </w:r>
    </w:p>
    <w:p w:rsidR="00A013D0" w:rsidRDefault="00D8770E">
      <w:r>
        <w:t>"CodBarras"</w:t>
      </w:r>
    </w:p>
    <w:p w:rsidR="00A013D0" w:rsidRDefault="00D8770E">
      <w:r>
        <w:t>"Proveedor"</w:t>
      </w:r>
    </w:p>
    <w:p w:rsidR="00A013D0" w:rsidRDefault="00D8770E">
      <w:r>
        <w:t>"ProveedorNombre"</w:t>
      </w:r>
    </w:p>
    <w:p w:rsidR="00A013D0" w:rsidRDefault="00D8770E">
      <w:r>
        <w:t>"PrecioVenta: COD" (COD = Código de Lista en Jazz)</w:t>
      </w:r>
    </w:p>
    <w:p w:rsidR="00A013D0" w:rsidRDefault="00D8770E">
      <w:r>
        <w:t>"PrecioMoneda"</w:t>
      </w:r>
    </w:p>
    <w:p w:rsidR="00A013D0" w:rsidRDefault="00D8770E">
      <w:r>
        <w:t>"CodRubro"</w:t>
      </w:r>
    </w:p>
    <w:p w:rsidR="00A013D0" w:rsidRDefault="00D8770E">
      <w:r>
        <w:t>"Rubro"</w:t>
      </w:r>
    </w:p>
    <w:p w:rsidR="00A013D0" w:rsidRDefault="00D8770E">
      <w:r>
        <w:t>"</w:t>
      </w:r>
      <w:r>
        <w:t>CodSubRubro"</w:t>
      </w:r>
    </w:p>
    <w:p w:rsidR="00A013D0" w:rsidRDefault="00D8770E">
      <w:r>
        <w:t>"SubRubro"</w:t>
      </w:r>
    </w:p>
    <w:p w:rsidR="00A013D0" w:rsidRDefault="00D8770E">
      <w:r>
        <w:t>"IVAVentas"</w:t>
      </w:r>
    </w:p>
    <w:p w:rsidR="00A013D0" w:rsidRDefault="00D8770E">
      <w:r>
        <w:t>"IVACompras"</w:t>
      </w:r>
    </w:p>
    <w:p w:rsidR="00A013D0" w:rsidRDefault="00D8770E">
      <w:r>
        <w:t>"Existencias"</w:t>
      </w:r>
    </w:p>
    <w:p w:rsidR="00A013D0" w:rsidRDefault="00D8770E">
      <w:r>
        <w:t>"Stock"</w:t>
      </w:r>
    </w:p>
    <w:p w:rsidR="00A013D0" w:rsidRDefault="00D8770E">
      <w:r>
        <w:t>"Marca"</w:t>
      </w:r>
    </w:p>
    <w:p w:rsidR="00A013D0" w:rsidRDefault="00D8770E">
      <w:r>
        <w:t>"CodMarca"</w:t>
      </w:r>
    </w:p>
    <w:p w:rsidR="00A013D0" w:rsidRDefault="00D8770E">
      <w:r>
        <w:t>"CantidadBulto"</w:t>
      </w:r>
    </w:p>
    <w:p w:rsidR="00A013D0" w:rsidRDefault="00D8770E">
      <w:r>
        <w:t>"StockMinimo"</w:t>
      </w:r>
    </w:p>
    <w:p w:rsidR="00A013D0" w:rsidRDefault="00D8770E">
      <w:r>
        <w:t>"StockMaximo"</w:t>
      </w:r>
    </w:p>
    <w:p w:rsidR="00A013D0" w:rsidRDefault="00D8770E">
      <w:r>
        <w:t>"PuntoPedido"</w:t>
      </w:r>
    </w:p>
    <w:p w:rsidR="00A013D0" w:rsidRDefault="00D8770E">
      <w:r>
        <w:t>"Ganancia"</w:t>
      </w:r>
    </w:p>
    <w:p w:rsidR="00A013D0" w:rsidRDefault="00D8770E">
      <w:r>
        <w:t>"Obs"</w:t>
      </w:r>
    </w:p>
    <w:p w:rsidR="00A013D0" w:rsidRDefault="00D8770E">
      <w:pPr>
        <w:jc w:val="both"/>
      </w:pPr>
      <w:r>
        <w:t>“FechaEdicion”</w:t>
      </w:r>
    </w:p>
    <w:p w:rsidR="00A013D0" w:rsidRDefault="00D8770E">
      <w:pPr>
        <w:jc w:val="both"/>
      </w:pPr>
      <w:r>
        <w:t>“VentaXBultoCerrado”</w:t>
      </w:r>
    </w:p>
    <w:p w:rsidR="00A013D0" w:rsidRDefault="00D8770E">
      <w:pPr>
        <w:jc w:val="both"/>
      </w:pPr>
      <w:r>
        <w:t xml:space="preserve">“PrecioVentaGanancia:COD (COD= Código de Lista en </w:t>
      </w:r>
      <w:r>
        <w:t>Jazz)”</w:t>
      </w:r>
      <w:r>
        <w:br w:type="page"/>
      </w:r>
    </w:p>
    <w:p w:rsidR="00A013D0" w:rsidRDefault="00D8770E">
      <w:pPr>
        <w:jc w:val="both"/>
        <w:rPr>
          <w:b/>
          <w:u w:val="single"/>
        </w:rPr>
      </w:pPr>
      <w:r>
        <w:rPr>
          <w:b/>
          <w:u w:val="single"/>
        </w:rPr>
        <w:lastRenderedPageBreak/>
        <w:t>CAMPOS OBLIGATORIOS</w:t>
      </w:r>
    </w:p>
    <w:p w:rsidR="00A013D0" w:rsidRDefault="00A013D0">
      <w:pPr>
        <w:jc w:val="both"/>
        <w:rPr>
          <w:b/>
          <w:u w:val="single"/>
        </w:rPr>
      </w:pPr>
    </w:p>
    <w:p w:rsidR="00A013D0" w:rsidRDefault="00D8770E">
      <w:pPr>
        <w:jc w:val="both"/>
      </w:pPr>
      <w:r>
        <w:rPr>
          <w:u w:val="single"/>
        </w:rPr>
        <w:t>Código</w:t>
      </w:r>
      <w:r>
        <w:t>: Debajo de él, estarán todos los códigos de los productos. JazzIT interpreta fácilmente este código:</w:t>
      </w:r>
    </w:p>
    <w:p w:rsidR="00A013D0" w:rsidRDefault="00D8770E">
      <w:pPr>
        <w:numPr>
          <w:ilvl w:val="0"/>
          <w:numId w:val="11"/>
        </w:numPr>
        <w:jc w:val="both"/>
      </w:pPr>
      <w:r>
        <w:t>Si no lo encuentra registrado en Jazz Office, crea un nuevo artículo.</w:t>
      </w:r>
    </w:p>
    <w:p w:rsidR="00A013D0" w:rsidRDefault="00D8770E">
      <w:pPr>
        <w:numPr>
          <w:ilvl w:val="0"/>
          <w:numId w:val="11"/>
        </w:numPr>
        <w:jc w:val="both"/>
      </w:pPr>
      <w:r>
        <w:t xml:space="preserve">Si lo encuentra, actualiza sus datos, incluyendo </w:t>
      </w:r>
      <w:r>
        <w:t>el precio y los demás campos que le pasemos en la planilla.</w:t>
      </w:r>
    </w:p>
    <w:p w:rsidR="00A013D0" w:rsidRDefault="00A013D0">
      <w:pPr>
        <w:jc w:val="both"/>
      </w:pPr>
    </w:p>
    <w:p w:rsidR="00A013D0" w:rsidRDefault="00D8770E">
      <w:pPr>
        <w:jc w:val="both"/>
      </w:pPr>
      <w:r>
        <w:t xml:space="preserve">En el caso de no cargar códigos en el XLS, el programa le asignará el </w:t>
      </w:r>
      <w:r>
        <w:rPr>
          <w:b/>
        </w:rPr>
        <w:t xml:space="preserve">último número </w:t>
      </w:r>
      <w:r>
        <w:t>cargado</w:t>
      </w:r>
      <w:r>
        <w:rPr>
          <w:b/>
        </w:rPr>
        <w:t xml:space="preserve"> + 1</w:t>
      </w:r>
      <w:r>
        <w:t xml:space="preserve">, si la planilla contiene códigos repetidos, JazzIT aceptará como válido al primero, lo ingresara y </w:t>
      </w:r>
      <w:r>
        <w:t>luego actualizara con los valores de los registros siguientes.</w:t>
      </w:r>
    </w:p>
    <w:p w:rsidR="00A013D0" w:rsidRDefault="00A013D0">
      <w:pPr>
        <w:jc w:val="both"/>
      </w:pPr>
    </w:p>
    <w:p w:rsidR="00A013D0" w:rsidRDefault="00A013D0">
      <w:pPr>
        <w:jc w:val="both"/>
      </w:pPr>
    </w:p>
    <w:p w:rsidR="00A013D0" w:rsidRDefault="00A013D0">
      <w:pPr>
        <w:jc w:val="both"/>
      </w:pPr>
      <w:r w:rsidRPr="00A013D0">
        <w:pict>
          <v:rect id="Imagen 16" o:spid="_x0000_s1088" style="position:absolute;left:0;text-align:left;margin-left:0;margin-top:0;width:244.45pt;height:76.45pt;z-index:251629056;mso-position-vertical:top" stroked="f" strokecolor="#3465a4">
            <v:stroke joinstyle="round"/>
            <v:imagedata r:id="rId12" o:title="image6"/>
          </v:rect>
        </w:pict>
      </w:r>
    </w:p>
    <w:p w:rsidR="00A013D0" w:rsidRDefault="00A013D0">
      <w:pPr>
        <w:jc w:val="both"/>
      </w:pPr>
    </w:p>
    <w:p w:rsidR="00A013D0" w:rsidRDefault="00A013D0">
      <w:pPr>
        <w:jc w:val="both"/>
      </w:pPr>
    </w:p>
    <w:p w:rsidR="00A013D0" w:rsidRDefault="00D8770E">
      <w:pPr>
        <w:jc w:val="both"/>
      </w:pPr>
      <w:r>
        <w:t>Por lo que al procesar la planilla anterior, solo queda registrado un único articulo con el código AA28 y le asigna el Nombre REMERA URUGUAY.</w:t>
      </w:r>
    </w:p>
    <w:p w:rsidR="00A013D0" w:rsidRDefault="00A013D0">
      <w:pPr>
        <w:jc w:val="both"/>
      </w:pPr>
    </w:p>
    <w:p w:rsidR="00A013D0" w:rsidRDefault="00D8770E">
      <w:pPr>
        <w:jc w:val="both"/>
      </w:pPr>
      <w:r>
        <w:t xml:space="preserve">Tener en cuenta que si se pretende procesar </w:t>
      </w:r>
      <w:r>
        <w:t>una lista más de una vez, como por ejemplo para actualizar los precios, la misma debe de tener los códigos previamente asignados, ya que Jazz en el caso de no tener asociado un código, generaría en cada proceso un código automático diferente, generando dos</w:t>
      </w:r>
      <w:r>
        <w:t xml:space="preserve"> artículos diferentes con el mismo nombre.</w:t>
      </w:r>
    </w:p>
    <w:p w:rsidR="00A013D0" w:rsidRDefault="00D8770E">
      <w:pPr>
        <w:jc w:val="both"/>
      </w:pPr>
      <w:r>
        <w:t>Para trabajar con DESCRIPCIONES UNICAS la columna código no debe contener codificaciones, o sea debe de estar en BLANCO y hay que seleccionar la opción Búsqueda por Descripción.</w:t>
      </w:r>
    </w:p>
    <w:p w:rsidR="00A013D0" w:rsidRDefault="00A013D0">
      <w:pPr>
        <w:jc w:val="both"/>
        <w:rPr>
          <w:u w:val="single"/>
        </w:rPr>
      </w:pPr>
    </w:p>
    <w:p w:rsidR="00A013D0" w:rsidRDefault="00D8770E">
      <w:pPr>
        <w:jc w:val="both"/>
      </w:pPr>
      <w:r>
        <w:rPr>
          <w:u w:val="single"/>
        </w:rPr>
        <w:t>Descripción</w:t>
      </w:r>
      <w:r>
        <w:t xml:space="preserve">: Debajo de él estarán </w:t>
      </w:r>
      <w:r>
        <w:t>los nombres de los productos.</w:t>
      </w:r>
    </w:p>
    <w:p w:rsidR="00A013D0" w:rsidRDefault="00D8770E">
      <w:pPr>
        <w:jc w:val="both"/>
        <w:rPr>
          <w:u w:val="single"/>
        </w:rPr>
      </w:pPr>
      <w:r>
        <w:br w:type="page"/>
      </w:r>
    </w:p>
    <w:p w:rsidR="00A013D0" w:rsidRDefault="00D8770E">
      <w:pPr>
        <w:jc w:val="both"/>
        <w:rPr>
          <w:b/>
          <w:u w:val="single"/>
        </w:rPr>
      </w:pPr>
      <w:r>
        <w:rPr>
          <w:b/>
          <w:u w:val="single"/>
        </w:rPr>
        <w:lastRenderedPageBreak/>
        <w:t>CAMPOS OPCIONALES</w:t>
      </w:r>
    </w:p>
    <w:p w:rsidR="00A013D0" w:rsidRDefault="00A013D0">
      <w:pPr>
        <w:jc w:val="both"/>
        <w:rPr>
          <w:u w:val="single"/>
        </w:rPr>
      </w:pPr>
    </w:p>
    <w:p w:rsidR="00A013D0" w:rsidRDefault="00D8770E">
      <w:pPr>
        <w:jc w:val="both"/>
      </w:pPr>
      <w:r>
        <w:rPr>
          <w:u w:val="single"/>
        </w:rPr>
        <w:t>CodBarras</w:t>
      </w:r>
      <w:r>
        <w:t>: Podremos cargar los códigos de barra desde la planilla Excel</w:t>
      </w:r>
    </w:p>
    <w:p w:rsidR="00A013D0" w:rsidRDefault="00A013D0">
      <w:pPr>
        <w:jc w:val="both"/>
        <w:rPr>
          <w:u w:val="single"/>
        </w:rPr>
      </w:pPr>
    </w:p>
    <w:p w:rsidR="00A013D0" w:rsidRDefault="00D8770E">
      <w:pPr>
        <w:jc w:val="both"/>
      </w:pPr>
      <w:r>
        <w:rPr>
          <w:u w:val="single"/>
        </w:rPr>
        <w:t>CodRubro</w:t>
      </w:r>
      <w:r>
        <w:t>: Podremos cargar los Rubros desde la planilla Excel. Si los rubros no están codificados, simplemente dejar en blanco los re</w:t>
      </w:r>
      <w:r>
        <w:t>gistros (líneas) y utilizar también el campo Rubro.</w:t>
      </w:r>
    </w:p>
    <w:p w:rsidR="00A013D0" w:rsidRDefault="00A013D0">
      <w:pPr>
        <w:jc w:val="both"/>
        <w:rPr>
          <w:u w:val="single"/>
        </w:rPr>
      </w:pPr>
    </w:p>
    <w:p w:rsidR="00A013D0" w:rsidRDefault="00D8770E">
      <w:pPr>
        <w:jc w:val="both"/>
        <w:rPr>
          <w:u w:val="single"/>
        </w:rPr>
      </w:pPr>
      <w:r>
        <w:rPr>
          <w:u w:val="single"/>
        </w:rPr>
        <w:t>Rubro</w:t>
      </w:r>
      <w:r>
        <w:t>: Nombres de los Rubros desde la planilla Excel. Si los rubros ya poseen su codificación, no hace falta especificar este campo</w:t>
      </w:r>
      <w:r>
        <w:rPr>
          <w:u w:val="single"/>
        </w:rPr>
        <w:t>.</w:t>
      </w:r>
    </w:p>
    <w:p w:rsidR="00A013D0" w:rsidRDefault="00A013D0">
      <w:pPr>
        <w:jc w:val="both"/>
        <w:rPr>
          <w:u w:val="single"/>
        </w:rPr>
      </w:pPr>
    </w:p>
    <w:p w:rsidR="00A013D0" w:rsidRDefault="00D8770E">
      <w:pPr>
        <w:jc w:val="both"/>
      </w:pPr>
      <w:r>
        <w:rPr>
          <w:u w:val="single"/>
        </w:rPr>
        <w:t>CodSubRubro</w:t>
      </w:r>
      <w:r>
        <w:t>: Nombres de los SubRubros desde la planilla Excel. Si los</w:t>
      </w:r>
      <w:r>
        <w:t xml:space="preserve"> Subrubros no están codificados, simplemente dejar este campo sin información en sus registros (líneas).</w:t>
      </w:r>
    </w:p>
    <w:p w:rsidR="00A013D0" w:rsidRDefault="00A013D0">
      <w:pPr>
        <w:jc w:val="both"/>
      </w:pPr>
    </w:p>
    <w:p w:rsidR="00A013D0" w:rsidRDefault="00D8770E">
      <w:pPr>
        <w:jc w:val="both"/>
        <w:rPr>
          <w:u w:val="single"/>
        </w:rPr>
      </w:pPr>
      <w:r>
        <w:rPr>
          <w:u w:val="single"/>
        </w:rPr>
        <w:t>SubRubro</w:t>
      </w:r>
      <w:r>
        <w:t>: Nombres de los SubRubros desde la planilla Excel. Si los subrubros ya poseen su codificación, no hace falta especificar este campo</w:t>
      </w:r>
    </w:p>
    <w:p w:rsidR="00A013D0" w:rsidRDefault="00A013D0">
      <w:pPr>
        <w:jc w:val="both"/>
        <w:rPr>
          <w:u w:val="single"/>
        </w:rPr>
      </w:pPr>
    </w:p>
    <w:p w:rsidR="00A013D0" w:rsidRDefault="00D8770E">
      <w:pPr>
        <w:jc w:val="both"/>
      </w:pPr>
      <w:r>
        <w:rPr>
          <w:u w:val="single"/>
        </w:rPr>
        <w:t>IVAVenta</w:t>
      </w:r>
      <w:r>
        <w:rPr>
          <w:u w:val="single"/>
        </w:rPr>
        <w:t>s:</w:t>
      </w:r>
      <w:r>
        <w:t xml:space="preserve"> Se podrá ingresar el valor del IVA Ventas para cada Articulo, suponiendo que los productos a ingresar posean el 21% de iva en la columna habría que poner 21</w:t>
      </w:r>
    </w:p>
    <w:p w:rsidR="00A013D0" w:rsidRDefault="00D8770E">
      <w:pPr>
        <w:jc w:val="both"/>
      </w:pPr>
      <w:r>
        <w:t>Asegúrese de definir en el ABM de Impuesto si el mismo es de Compras o de Ventas.</w:t>
      </w:r>
    </w:p>
    <w:p w:rsidR="00A013D0" w:rsidRDefault="00A013D0">
      <w:pPr>
        <w:jc w:val="both"/>
        <w:rPr>
          <w:u w:val="single"/>
        </w:rPr>
      </w:pPr>
    </w:p>
    <w:p w:rsidR="00A013D0" w:rsidRDefault="00D8770E">
      <w:pPr>
        <w:jc w:val="both"/>
      </w:pPr>
      <w:r>
        <w:rPr>
          <w:u w:val="single"/>
        </w:rPr>
        <w:t>IVACompras:</w:t>
      </w:r>
      <w:r>
        <w:t xml:space="preserve"> S</w:t>
      </w:r>
      <w:r>
        <w:t>e podrá ingresar el valor del IVA Compras para cada Articulo, suponiendo que los productos a ingresar posean el 10,5% de IVA en la columna habría que poner 10,5</w:t>
      </w:r>
    </w:p>
    <w:p w:rsidR="00A013D0" w:rsidRDefault="00A013D0">
      <w:pPr>
        <w:jc w:val="both"/>
        <w:rPr>
          <w:u w:val="single"/>
        </w:rPr>
      </w:pPr>
    </w:p>
    <w:p w:rsidR="00A013D0" w:rsidRDefault="00D8770E">
      <w:pPr>
        <w:pStyle w:val="NormalJustificado"/>
        <w:rPr>
          <w:sz w:val="24"/>
          <w:szCs w:val="24"/>
          <w:u w:val="single"/>
        </w:rPr>
      </w:pPr>
      <w:r>
        <w:rPr>
          <w:sz w:val="24"/>
          <w:szCs w:val="24"/>
          <w:u w:val="single"/>
        </w:rPr>
        <w:t>Inactivo</w:t>
      </w:r>
      <w:r>
        <w:rPr>
          <w:sz w:val="24"/>
          <w:szCs w:val="24"/>
        </w:rPr>
        <w:t>: Desde acá se ingresara si el producto se encuentra activo o inactivo, lo que implica que el producto no participara de varios reportes. Los ingresos posibles para este campo son: "S", "SI", "YES", "Y", "VERDADERO", "TRUE”. Cualquier otro valor lo pone co</w:t>
      </w:r>
      <w:r>
        <w:rPr>
          <w:sz w:val="24"/>
          <w:szCs w:val="24"/>
        </w:rPr>
        <w:t xml:space="preserve">mo Activo. </w:t>
      </w:r>
    </w:p>
    <w:p w:rsidR="00A013D0" w:rsidRDefault="00A013D0">
      <w:pPr>
        <w:jc w:val="both"/>
        <w:rPr>
          <w:u w:val="single"/>
        </w:rPr>
      </w:pPr>
    </w:p>
    <w:p w:rsidR="00A013D0" w:rsidRDefault="00D8770E">
      <w:pPr>
        <w:jc w:val="both"/>
        <w:rPr>
          <w:u w:val="single"/>
        </w:rPr>
      </w:pPr>
      <w:r>
        <w:rPr>
          <w:u w:val="single"/>
        </w:rPr>
        <w:t>AjustedeStock</w:t>
      </w:r>
      <w:r>
        <w:t>: Esta columna se llenara en el caso que deseáramos ajustar el stock que tenemos actualmente, en el caso de querer que el stock disminuya, debemos escribir el número en negativo. Ej.: -10. Si queremos adicionar cantidades al Stock</w:t>
      </w:r>
      <w:r>
        <w:t xml:space="preserve"> actual, simplemente reflejar la cantidad Ej.: 25</w:t>
      </w:r>
    </w:p>
    <w:p w:rsidR="00A013D0" w:rsidRDefault="00A013D0">
      <w:pPr>
        <w:jc w:val="both"/>
        <w:rPr>
          <w:u w:val="single"/>
        </w:rPr>
      </w:pPr>
    </w:p>
    <w:p w:rsidR="00A013D0" w:rsidRDefault="00D8770E">
      <w:pPr>
        <w:jc w:val="both"/>
      </w:pPr>
      <w:r>
        <w:rPr>
          <w:u w:val="single"/>
        </w:rPr>
        <w:t>Stock o Existencias</w:t>
      </w:r>
      <w:r>
        <w:t xml:space="preserve">: A diferencia de </w:t>
      </w:r>
      <w:r>
        <w:rPr>
          <w:u w:val="single"/>
        </w:rPr>
        <w:t>AjustedeStock</w:t>
      </w:r>
      <w:r>
        <w:t>, directamente se asigna el stock físico a dicho artículo. O sea si cargamos Stock 20, y actualmente teníamos 7, Jazz hará una entrada interna de Stock por</w:t>
      </w:r>
      <w:r>
        <w:t xml:space="preserve"> 13 unidades reflejando las 20 indicadas en la planilla a procesar con el JazzIT. Por lo que si ponemos en el Excel Stock 4, hace una salida interna de Stock por 3 unidades (calculando que tenia 7, para llegar a 4, automáticamente restamos 3)</w:t>
      </w:r>
    </w:p>
    <w:p w:rsidR="00A013D0" w:rsidRDefault="00D8770E">
      <w:pPr>
        <w:jc w:val="both"/>
        <w:rPr>
          <w:u w:val="single"/>
        </w:rPr>
      </w:pPr>
      <w:r>
        <w:t>Si actualment</w:t>
      </w:r>
      <w:r>
        <w:t>e el sistema posee stock, Jazz se ocupará de generar el remito de entrada o salida, según sea necesario.</w:t>
      </w:r>
    </w:p>
    <w:p w:rsidR="00A013D0" w:rsidRDefault="00A013D0">
      <w:pPr>
        <w:jc w:val="both"/>
      </w:pPr>
    </w:p>
    <w:p w:rsidR="00A013D0" w:rsidRDefault="00D8770E">
      <w:pPr>
        <w:jc w:val="both"/>
      </w:pPr>
      <w:r>
        <w:rPr>
          <w:u w:val="single"/>
        </w:rPr>
        <w:t>CostoEstandar o CostoLista</w:t>
      </w:r>
      <w:r>
        <w:t>: Si se encuentran valores en esta columna se los asignará al campo Costo Estándar/Lista de la solapa productos en la pantal</w:t>
      </w:r>
      <w:r>
        <w:t xml:space="preserve">la productos de </w:t>
      </w:r>
      <w:r>
        <w:rPr>
          <w:i/>
        </w:rPr>
        <w:t xml:space="preserve">Jazz. </w:t>
      </w:r>
    </w:p>
    <w:p w:rsidR="00A013D0" w:rsidRDefault="00A013D0">
      <w:pPr>
        <w:jc w:val="both"/>
        <w:rPr>
          <w:u w:val="single"/>
        </w:rPr>
      </w:pPr>
    </w:p>
    <w:p w:rsidR="00A013D0" w:rsidRDefault="00D8770E">
      <w:pPr>
        <w:jc w:val="both"/>
        <w:rPr>
          <w:u w:val="single"/>
        </w:rPr>
      </w:pPr>
      <w:r>
        <w:rPr>
          <w:u w:val="single"/>
        </w:rPr>
        <w:t>CostoUltCompra</w:t>
      </w:r>
      <w:r>
        <w:t>:Los valores que se encuentren en esta columna serán agregados al campo Costo Ultima Compra de la solapa Productos en Productos de Jazz.</w:t>
      </w:r>
    </w:p>
    <w:p w:rsidR="00A013D0" w:rsidRDefault="00A013D0">
      <w:pPr>
        <w:jc w:val="both"/>
        <w:rPr>
          <w:u w:val="single"/>
        </w:rPr>
      </w:pPr>
    </w:p>
    <w:p w:rsidR="00A013D0" w:rsidRDefault="00D8770E">
      <w:pPr>
        <w:jc w:val="both"/>
      </w:pPr>
      <w:r>
        <w:rPr>
          <w:u w:val="single"/>
        </w:rPr>
        <w:t>DescuentoProveedorHabitual</w:t>
      </w:r>
      <w:r>
        <w:t>:En el caso que nuestro proveedor nos haga un descuent</w:t>
      </w:r>
      <w:r>
        <w:t>o habitual esta es la columna donde debemos cargarlo (Permite ganancias combinadas).</w:t>
      </w:r>
    </w:p>
    <w:p w:rsidR="00A013D0" w:rsidRDefault="00A013D0">
      <w:pPr>
        <w:jc w:val="both"/>
      </w:pPr>
    </w:p>
    <w:p w:rsidR="00A013D0" w:rsidRDefault="00D8770E">
      <w:pPr>
        <w:jc w:val="both"/>
        <w:rPr>
          <w:u w:val="single"/>
        </w:rPr>
      </w:pPr>
      <w:r>
        <w:rPr>
          <w:u w:val="single"/>
        </w:rPr>
        <w:t>CodigoProductoProveedor</w:t>
      </w:r>
      <w:r>
        <w:t>: En esta columna podemos anotar el código interno que le da nuestro proveedor a sus productos para así agilizar en el momento de realizar una orde</w:t>
      </w:r>
      <w:r>
        <w:t>n de compra.</w:t>
      </w:r>
    </w:p>
    <w:p w:rsidR="00A013D0" w:rsidRDefault="00A013D0">
      <w:pPr>
        <w:jc w:val="both"/>
        <w:rPr>
          <w:u w:val="single"/>
        </w:rPr>
      </w:pPr>
    </w:p>
    <w:p w:rsidR="00A013D0" w:rsidRDefault="00D8770E">
      <w:pPr>
        <w:jc w:val="both"/>
      </w:pPr>
      <w:r>
        <w:rPr>
          <w:u w:val="single"/>
        </w:rPr>
        <w:t>Ganancia</w:t>
      </w:r>
      <w:r>
        <w:t>: Aquí se anotará cual es el porcentaje de ganancia que queremos aplicarle a los productos (pueden ser ganancias combinadas).</w:t>
      </w:r>
    </w:p>
    <w:p w:rsidR="00A013D0" w:rsidRDefault="00A013D0">
      <w:pPr>
        <w:jc w:val="both"/>
        <w:rPr>
          <w:u w:val="single"/>
        </w:rPr>
      </w:pPr>
    </w:p>
    <w:p w:rsidR="00A013D0" w:rsidRDefault="00D8770E">
      <w:pPr>
        <w:jc w:val="both"/>
        <w:rPr>
          <w:u w:val="single"/>
        </w:rPr>
      </w:pPr>
      <w:r>
        <w:rPr>
          <w:u w:val="single"/>
        </w:rPr>
        <w:t>Marca</w:t>
      </w:r>
      <w:r>
        <w:t>:Aquí irá la marca a la cual pertenecen los productos.</w:t>
      </w:r>
    </w:p>
    <w:p w:rsidR="00A013D0" w:rsidRDefault="00A013D0">
      <w:pPr>
        <w:jc w:val="both"/>
        <w:rPr>
          <w:u w:val="single"/>
        </w:rPr>
      </w:pPr>
    </w:p>
    <w:p w:rsidR="00A013D0" w:rsidRDefault="00D8770E">
      <w:pPr>
        <w:jc w:val="both"/>
        <w:rPr>
          <w:u w:val="single"/>
        </w:rPr>
      </w:pPr>
      <w:r>
        <w:rPr>
          <w:u w:val="single"/>
        </w:rPr>
        <w:t>CodMarca</w:t>
      </w:r>
      <w:r>
        <w:t>:Aquí ira el código de la marca a la c</w:t>
      </w:r>
      <w:r>
        <w:t>ual pertenecen los productos.</w:t>
      </w:r>
    </w:p>
    <w:p w:rsidR="00A013D0" w:rsidRDefault="00A013D0">
      <w:pPr>
        <w:jc w:val="both"/>
        <w:rPr>
          <w:u w:val="single"/>
        </w:rPr>
      </w:pPr>
    </w:p>
    <w:p w:rsidR="00A013D0" w:rsidRDefault="00D8770E">
      <w:pPr>
        <w:ind w:left="1416" w:hanging="1416"/>
        <w:jc w:val="both"/>
      </w:pPr>
      <w:r>
        <w:rPr>
          <w:u w:val="single"/>
        </w:rPr>
        <w:t>CantidadBulto</w:t>
      </w:r>
      <w:r>
        <w:t>: Aquí iría la cantidad de productos que vienen por bulto.</w:t>
      </w:r>
    </w:p>
    <w:p w:rsidR="00A013D0" w:rsidRDefault="00A013D0">
      <w:pPr>
        <w:ind w:left="1416" w:hanging="1416"/>
        <w:jc w:val="both"/>
      </w:pPr>
    </w:p>
    <w:p w:rsidR="00A013D0" w:rsidRDefault="00D8770E">
      <w:pPr>
        <w:ind w:left="1416" w:hanging="1416"/>
        <w:jc w:val="both"/>
      </w:pPr>
      <w:r>
        <w:t>Unidad: Aquí va la unidad de medida. Ejemplo m, metros, litros, lit, Kg., gramo, etc.</w:t>
      </w:r>
    </w:p>
    <w:p w:rsidR="00A013D0" w:rsidRDefault="00A013D0">
      <w:pPr>
        <w:ind w:left="1416" w:hanging="1416"/>
        <w:jc w:val="both"/>
      </w:pPr>
    </w:p>
    <w:p w:rsidR="00A013D0" w:rsidRDefault="00D8770E">
      <w:pPr>
        <w:ind w:left="1416" w:hanging="1416"/>
        <w:jc w:val="both"/>
      </w:pPr>
      <w:r>
        <w:t>Foto: Aquí se coloca la ruta y el nombre de la imagen del product</w:t>
      </w:r>
      <w:r>
        <w:t>o. Ejemplo C:\misimagenes\sistemaJazz\imagen000748.jpg.</w:t>
      </w:r>
    </w:p>
    <w:p w:rsidR="00A013D0" w:rsidRDefault="00A013D0">
      <w:pPr>
        <w:ind w:left="1416" w:hanging="1416"/>
        <w:jc w:val="both"/>
      </w:pPr>
    </w:p>
    <w:p w:rsidR="00A013D0" w:rsidRDefault="00D8770E">
      <w:pPr>
        <w:ind w:left="1416" w:hanging="1416"/>
        <w:jc w:val="both"/>
      </w:pPr>
      <w:r>
        <w:t>"CostoListaMoneda"</w:t>
      </w:r>
    </w:p>
    <w:p w:rsidR="00A013D0" w:rsidRDefault="00D8770E">
      <w:pPr>
        <w:ind w:left="1416" w:hanging="1416"/>
        <w:jc w:val="both"/>
      </w:pPr>
      <w:r>
        <w:t>"CostoRealMoneda"</w:t>
      </w:r>
    </w:p>
    <w:p w:rsidR="00A013D0" w:rsidRDefault="00D8770E">
      <w:pPr>
        <w:ind w:left="1416" w:hanging="1416"/>
        <w:jc w:val="both"/>
      </w:pPr>
      <w:r>
        <w:t>"CostoCalculadoMoneda"</w:t>
      </w:r>
    </w:p>
    <w:p w:rsidR="00A013D0" w:rsidRDefault="00D8770E">
      <w:pPr>
        <w:ind w:left="1416" w:hanging="1416"/>
        <w:jc w:val="both"/>
      </w:pPr>
      <w:r>
        <w:t>"ComisionPorcentaje"'</w:t>
      </w:r>
    </w:p>
    <w:p w:rsidR="00A013D0" w:rsidRDefault="00D8770E">
      <w:pPr>
        <w:ind w:left="1416" w:hanging="1416"/>
        <w:jc w:val="both"/>
      </w:pPr>
      <w:r>
        <w:t>"ComisionMonto"</w:t>
      </w:r>
    </w:p>
    <w:p w:rsidR="00A013D0" w:rsidRDefault="00D8770E">
      <w:pPr>
        <w:ind w:left="1416" w:hanging="1416"/>
        <w:jc w:val="both"/>
      </w:pPr>
      <w:r>
        <w:t>"DescuentoRecargo" Aquí va el porcentaje de descuento o recargo del producto</w:t>
      </w:r>
    </w:p>
    <w:p w:rsidR="00A013D0" w:rsidRDefault="00D8770E">
      <w:pPr>
        <w:ind w:left="1416" w:hanging="1416"/>
        <w:jc w:val="both"/>
      </w:pPr>
      <w:r>
        <w:t xml:space="preserve">"DR" Aquí se indica si </w:t>
      </w:r>
      <w:r>
        <w:t>es Descuento o Recargo con D o R</w:t>
      </w:r>
    </w:p>
    <w:p w:rsidR="00A013D0" w:rsidRDefault="00D8770E">
      <w:pPr>
        <w:ind w:left="1416" w:hanging="1416"/>
        <w:jc w:val="both"/>
      </w:pPr>
      <w:r>
        <w:t>"CodCategoria" </w:t>
      </w:r>
    </w:p>
    <w:p w:rsidR="00A013D0" w:rsidRDefault="00D8770E">
      <w:pPr>
        <w:ind w:left="1416" w:hanging="1416"/>
        <w:jc w:val="both"/>
      </w:pPr>
      <w:r>
        <w:t>"CategoriaNombre" </w:t>
      </w:r>
    </w:p>
    <w:p w:rsidR="00A013D0" w:rsidRDefault="00D8770E">
      <w:pPr>
        <w:ind w:left="1416" w:hanging="1416"/>
        <w:jc w:val="both"/>
      </w:pPr>
      <w:r>
        <w:t>"NroSerie"</w:t>
      </w:r>
    </w:p>
    <w:p w:rsidR="00A013D0" w:rsidRDefault="00D8770E">
      <w:pPr>
        <w:ind w:left="1416" w:hanging="1416"/>
        <w:jc w:val="both"/>
      </w:pPr>
      <w:r>
        <w:t>"CostoReal"</w:t>
      </w:r>
    </w:p>
    <w:p w:rsidR="00A013D0" w:rsidRDefault="00D8770E">
      <w:pPr>
        <w:ind w:left="1416" w:hanging="1416"/>
        <w:jc w:val="both"/>
      </w:pPr>
      <w:r>
        <w:t>"PrecioSugeridoVenta"</w:t>
      </w:r>
    </w:p>
    <w:p w:rsidR="00A013D0" w:rsidRDefault="00D8770E">
      <w:pPr>
        <w:ind w:left="1416" w:hanging="1416"/>
        <w:jc w:val="both"/>
      </w:pPr>
      <w:r>
        <w:t>"PesoPorBulto"</w:t>
      </w:r>
    </w:p>
    <w:p w:rsidR="00A013D0" w:rsidRDefault="00D8770E">
      <w:pPr>
        <w:ind w:left="1416" w:hanging="1416"/>
        <w:jc w:val="both"/>
      </w:pPr>
      <w:r>
        <w:t>"Despacho"</w:t>
      </w:r>
    </w:p>
    <w:p w:rsidR="00A013D0" w:rsidRDefault="00D8770E">
      <w:pPr>
        <w:ind w:left="1416" w:hanging="1416"/>
        <w:jc w:val="both"/>
      </w:pPr>
      <w:r>
        <w:t>"ExistenciasDespacho" Aquí se coloca el stock de despacho para el producto</w:t>
      </w:r>
    </w:p>
    <w:p w:rsidR="00A013D0" w:rsidRDefault="00D8770E">
      <w:pPr>
        <w:ind w:left="1416" w:hanging="1416"/>
        <w:jc w:val="both"/>
      </w:pPr>
      <w:r>
        <w:t>"ManejaDespachos"  Aquí se coloca una letr</w:t>
      </w:r>
      <w:r>
        <w:t>a S si maneja despacho el producto</w:t>
      </w:r>
    </w:p>
    <w:p w:rsidR="00A013D0" w:rsidRDefault="00D8770E">
      <w:pPr>
        <w:pStyle w:val="NormalWeb"/>
        <w:shd w:val="clear" w:color="auto" w:fill="FFFFFF"/>
        <w:spacing w:beforeAutospacing="0" w:after="360" w:afterAutospacing="0" w:line="360" w:lineRule="atLeast"/>
        <w:textAlignment w:val="baseline"/>
        <w:rPr>
          <w:rFonts w:ascii="Georgia" w:hAnsi="Georgia"/>
          <w:color w:val="333333"/>
        </w:rPr>
      </w:pPr>
      <w:r>
        <w:t>"VentaXBultoCerrado" Afecta el siguiente tilde en Productos y Servicios</w:t>
      </w:r>
    </w:p>
    <w:p w:rsidR="00A013D0" w:rsidRDefault="00A013D0">
      <w:pPr>
        <w:pStyle w:val="NormalWeb"/>
        <w:shd w:val="clear" w:color="auto" w:fill="FFFFFF"/>
        <w:spacing w:beforeAutospacing="0" w:afterAutospacing="0" w:line="360" w:lineRule="atLeast"/>
        <w:textAlignment w:val="baseline"/>
      </w:pPr>
      <w:hyperlink r:id="rId13">
        <w:r w:rsidRPr="00A013D0">
          <w:rPr>
            <w:rStyle w:val="EnlacedeInternet"/>
          </w:rPr>
          <w:pict>
            <v:rect id="i-1569" o:spid="_x0000_s1087" style="position:absolute;margin-left:0;margin-top:0;width:392.2pt;height:103.45pt;z-index:251630080;mso-position-horizontal-relative:text;mso-position-vertical:top;mso-position-vertical-relative:text" stroked="f" strokecolor="#3465a4">
              <v:stroke joinstyle="round"/>
              <v:imagedata r:id="rId14" o:title="image7"/>
            </v:rect>
          </w:pict>
        </w:r>
      </w:hyperlink>
    </w:p>
    <w:p w:rsidR="00A013D0" w:rsidRDefault="00A013D0">
      <w:pPr>
        <w:ind w:left="1416" w:hanging="1416"/>
        <w:jc w:val="both"/>
      </w:pPr>
    </w:p>
    <w:p w:rsidR="00A013D0" w:rsidRDefault="00A013D0">
      <w:pPr>
        <w:ind w:left="1416" w:hanging="1416"/>
        <w:jc w:val="both"/>
      </w:pPr>
    </w:p>
    <w:p w:rsidR="00A013D0" w:rsidRDefault="00A013D0">
      <w:pPr>
        <w:ind w:left="1416" w:hanging="1416"/>
        <w:jc w:val="both"/>
      </w:pPr>
    </w:p>
    <w:p w:rsidR="00A013D0" w:rsidRDefault="00D8770E">
      <w:pPr>
        <w:ind w:left="1416" w:hanging="1416"/>
        <w:jc w:val="both"/>
      </w:pPr>
      <w:r>
        <w:t>Habitual: Aquí se pone una letra S si el proveedor es el habitual.</w:t>
      </w:r>
    </w:p>
    <w:p w:rsidR="00A013D0" w:rsidRDefault="00A013D0">
      <w:pPr>
        <w:ind w:left="1416" w:hanging="1416"/>
        <w:jc w:val="both"/>
      </w:pPr>
    </w:p>
    <w:p w:rsidR="00A013D0" w:rsidRDefault="00A013D0">
      <w:pPr>
        <w:jc w:val="both"/>
        <w:rPr>
          <w:u w:val="single"/>
        </w:rPr>
      </w:pPr>
    </w:p>
    <w:p w:rsidR="00A013D0" w:rsidRDefault="00D8770E">
      <w:pPr>
        <w:jc w:val="both"/>
        <w:rPr>
          <w:u w:val="single"/>
        </w:rPr>
      </w:pPr>
      <w:r>
        <w:rPr>
          <w:u w:val="single"/>
        </w:rPr>
        <w:t>Proveedor:</w:t>
      </w:r>
    </w:p>
    <w:p w:rsidR="00A013D0" w:rsidRDefault="00D8770E">
      <w:pPr>
        <w:jc w:val="both"/>
        <w:rPr>
          <w:b/>
        </w:rPr>
      </w:pPr>
      <w:r>
        <w:rPr>
          <w:b/>
        </w:rPr>
        <w:t>A- Asignar un único proveedor para toda la lista</w:t>
      </w:r>
    </w:p>
    <w:p w:rsidR="00A013D0" w:rsidRDefault="00D8770E">
      <w:pPr>
        <w:jc w:val="both"/>
      </w:pPr>
      <w:r>
        <w:lastRenderedPageBreak/>
        <w:t>El proveedor deberá estar previamente cargado en Jazz Office. Solo debemos seleccionar el proveedor desde una de las opciones de JazzIT</w:t>
      </w:r>
    </w:p>
    <w:p w:rsidR="00A013D0" w:rsidRDefault="00D8770E">
      <w:pPr>
        <w:jc w:val="both"/>
      </w:pPr>
      <w:r>
        <w:rPr>
          <w:i/>
        </w:rPr>
        <w:t>JazzIT</w:t>
      </w:r>
      <w:r>
        <w:t xml:space="preserve"> asociará automáticamente a todos los productos de la planilla el proveedor previamente seleccionado. Este es el caso mas utilizado, ya que siempre la planilla que nos envíe el proveedor será de un único proveedor.</w:t>
      </w:r>
    </w:p>
    <w:p w:rsidR="00A013D0" w:rsidRDefault="00A013D0">
      <w:pPr>
        <w:jc w:val="both"/>
        <w:rPr>
          <w:b/>
        </w:rPr>
      </w:pPr>
    </w:p>
    <w:p w:rsidR="00A013D0" w:rsidRDefault="00D8770E">
      <w:pPr>
        <w:jc w:val="both"/>
      </w:pPr>
      <w:r>
        <w:rPr>
          <w:b/>
        </w:rPr>
        <w:t>B- Cargar distintos proveedores en una p</w:t>
      </w:r>
      <w:r>
        <w:rPr>
          <w:b/>
        </w:rPr>
        <w:t>lanilla</w:t>
      </w:r>
      <w:r>
        <w:t>.</w:t>
      </w:r>
    </w:p>
    <w:p w:rsidR="00A013D0" w:rsidRDefault="00D8770E">
      <w:pPr>
        <w:jc w:val="both"/>
      </w:pPr>
      <w:r>
        <w:t>Generalmente esto se utiliza para migrar artículos de una base actual (sistema o planilla XLS) para comenzar a trabajar con Jazz. Por lo que en ese caso si pudieran haber varios proveedores en la misma planilla.</w:t>
      </w:r>
    </w:p>
    <w:p w:rsidR="00A013D0" w:rsidRDefault="00A013D0">
      <w:pPr>
        <w:jc w:val="both"/>
      </w:pPr>
    </w:p>
    <w:p w:rsidR="00A013D0" w:rsidRDefault="00D8770E">
      <w:pPr>
        <w:jc w:val="both"/>
      </w:pPr>
      <w:r>
        <w:t>Podremos hacerlo de dos maneras (B</w:t>
      </w:r>
      <w:r>
        <w:t>1 y B2).</w:t>
      </w:r>
    </w:p>
    <w:p w:rsidR="00A013D0" w:rsidRDefault="00A013D0">
      <w:pPr>
        <w:jc w:val="both"/>
      </w:pPr>
    </w:p>
    <w:p w:rsidR="00A013D0" w:rsidRDefault="00D8770E">
      <w:pPr>
        <w:jc w:val="both"/>
      </w:pPr>
      <w:r>
        <w:t>B1- Esta manera es para proveedores previamente cargados en</w:t>
      </w:r>
      <w:r>
        <w:rPr>
          <w:i/>
        </w:rPr>
        <w:t xml:space="preserve"> Jazz</w:t>
      </w:r>
      <w:r>
        <w:t xml:space="preserve">: para hacerlo debemos crear una columna que se llame “Proveedor”, y debajo de ella cargaremos los </w:t>
      </w:r>
      <w:r>
        <w:rPr>
          <w:u w:val="single"/>
        </w:rPr>
        <w:t>códigos</w:t>
      </w:r>
      <w:r>
        <w:t xml:space="preserve"> de proveedores correspondientes de cada producto.</w:t>
      </w:r>
    </w:p>
    <w:p w:rsidR="00A013D0" w:rsidRDefault="00A013D0">
      <w:pPr>
        <w:jc w:val="both"/>
      </w:pPr>
    </w:p>
    <w:p w:rsidR="00A013D0" w:rsidRDefault="00D8770E">
      <w:pPr>
        <w:jc w:val="both"/>
      </w:pPr>
      <w:r>
        <w:t>B2- Esta forma es para p</w:t>
      </w:r>
      <w:r>
        <w:t xml:space="preserve">roveedores que </w:t>
      </w:r>
      <w:r>
        <w:rPr>
          <w:u w:val="single"/>
        </w:rPr>
        <w:t>no</w:t>
      </w:r>
      <w:r>
        <w:t xml:space="preserve"> se han creado previamente en </w:t>
      </w:r>
      <w:r>
        <w:rPr>
          <w:i/>
        </w:rPr>
        <w:t>Jazz.</w:t>
      </w:r>
      <w:r>
        <w:t xml:space="preserve"> Para utilizar este método, debemos crear dos columnas consecutivas en la planilla, una que diga “Proveedor” y otra que diga “ProveedorNombre”, la primera con el código, y la segunda con el nombre del pro</w:t>
      </w:r>
      <w:r>
        <w:t xml:space="preserve">veedor, debajo de estas columnas, cargaremos los datos correspondientes, haciendo coincidir en cada fila el código y el nombre del proveedor según corresponda. Este campo no es requerido obligatoriamente. </w:t>
      </w:r>
    </w:p>
    <w:p w:rsidR="00A013D0" w:rsidRDefault="00D8770E">
      <w:pPr>
        <w:jc w:val="both"/>
      </w:pPr>
      <w:r>
        <w:t xml:space="preserve">Cumpliendo con estos requisitos </w:t>
      </w:r>
      <w:r>
        <w:rPr>
          <w:i/>
        </w:rPr>
        <w:t xml:space="preserve">JazzIT </w:t>
      </w:r>
      <w:r>
        <w:t xml:space="preserve"> asociará e</w:t>
      </w:r>
      <w:r>
        <w:t>l proveedor correspondiente a cada producto.</w:t>
      </w:r>
    </w:p>
    <w:p w:rsidR="00A013D0" w:rsidRDefault="00D8770E">
      <w:pPr>
        <w:jc w:val="both"/>
        <w:rPr>
          <w:u w:val="single"/>
        </w:rPr>
      </w:pPr>
      <w:r>
        <w:br w:type="page"/>
      </w:r>
    </w:p>
    <w:p w:rsidR="00A013D0" w:rsidRDefault="00D8770E">
      <w:pPr>
        <w:jc w:val="both"/>
        <w:rPr>
          <w:u w:val="single"/>
        </w:rPr>
      </w:pPr>
      <w:r>
        <w:rPr>
          <w:u w:val="single"/>
        </w:rPr>
        <w:lastRenderedPageBreak/>
        <w:t>PrecioVenta</w:t>
      </w:r>
      <w:r>
        <w:t xml:space="preserve">: Este campo no es obligatorio. Esta columna contendrá los precios de venta de los productos, para que </w:t>
      </w:r>
      <w:r>
        <w:rPr>
          <w:i/>
        </w:rPr>
        <w:t xml:space="preserve">JazzIT </w:t>
      </w:r>
      <w:r>
        <w:t>asocie estos precios a una lista de precios debemos escribir la columna el “PrecioVenta”</w:t>
      </w:r>
      <w:r>
        <w:t xml:space="preserve"> “</w:t>
      </w:r>
      <w:r>
        <w:rPr>
          <w:b/>
        </w:rPr>
        <w:t>:</w:t>
      </w:r>
      <w:r>
        <w:t>” “Codigodelalistadeprecios” Ej. Suponiendo que la lista de precios minorista tenga el código “min.” la cabecera será la siguiente “PrecioVenta:min” . Este campo no es requerido obligatoriamente.</w:t>
      </w:r>
    </w:p>
    <w:p w:rsidR="00A013D0" w:rsidRDefault="00D8770E">
      <w:pPr>
        <w:jc w:val="both"/>
      </w:pPr>
      <w:r>
        <w:t>Para conocer cuál es el código de las listas que utilizam</w:t>
      </w:r>
      <w:r>
        <w:t>os, ingresar en Jazz Office menú Ventas-&gt;Precios-&gt;Listas de Precios</w:t>
      </w:r>
    </w:p>
    <w:p w:rsidR="00A013D0" w:rsidRDefault="00D8770E">
      <w:pPr>
        <w:jc w:val="both"/>
      </w:pPr>
      <w:r>
        <w:t>Lo más común es utilizar una Lista “General”, que posee el código “1”</w:t>
      </w:r>
    </w:p>
    <w:p w:rsidR="00A013D0" w:rsidRDefault="00D8770E">
      <w:pPr>
        <w:jc w:val="both"/>
      </w:pPr>
      <w:r>
        <w:t>Por lo que la columna en JazzIT debería llamarse de la siguiente forma</w:t>
      </w:r>
    </w:p>
    <w:p w:rsidR="00A013D0" w:rsidRDefault="00A013D0">
      <w:pPr>
        <w:jc w:val="both"/>
      </w:pPr>
    </w:p>
    <w:p w:rsidR="00A013D0" w:rsidRDefault="00D8770E">
      <w:pPr>
        <w:jc w:val="center"/>
        <w:rPr>
          <w:b/>
        </w:rPr>
      </w:pPr>
      <w:r>
        <w:rPr>
          <w:b/>
        </w:rPr>
        <w:t>PRECIOVENTA: 1</w:t>
      </w:r>
    </w:p>
    <w:p w:rsidR="00A013D0" w:rsidRDefault="00A013D0">
      <w:pPr>
        <w:jc w:val="both"/>
        <w:rPr>
          <w:u w:val="single"/>
        </w:rPr>
      </w:pPr>
    </w:p>
    <w:p w:rsidR="00A013D0" w:rsidRDefault="00D8770E">
      <w:pPr>
        <w:jc w:val="both"/>
      </w:pPr>
      <w:r>
        <w:rPr>
          <w:u w:val="single"/>
        </w:rPr>
        <w:t>PrecioVentaGanancia:</w:t>
      </w:r>
      <w:r>
        <w:t>Este campo</w:t>
      </w:r>
      <w:r>
        <w:t xml:space="preserve"> aplica en combinación con “PrecioVenta:COD” de manera que pueda asignar precios de productos a Listas de Precios </w:t>
      </w:r>
      <w:r>
        <w:rPr>
          <w:i/>
          <w:iCs/>
        </w:rPr>
        <w:t>no enlazadas</w:t>
      </w:r>
      <w:r>
        <w:t xml:space="preserve">  tomando como base el Precio Sugerido de venta que se calcula a partir de los costos para asignarle la ganancia a cada producto.</w:t>
      </w:r>
    </w:p>
    <w:p w:rsidR="00A013D0" w:rsidRDefault="00A013D0">
      <w:pPr>
        <w:jc w:val="both"/>
        <w:rPr>
          <w:u w:val="single"/>
        </w:rPr>
      </w:pPr>
    </w:p>
    <w:p w:rsidR="00A013D0" w:rsidRDefault="00D8770E">
      <w:pPr>
        <w:jc w:val="both"/>
      </w:pPr>
      <w:r>
        <w:rPr>
          <w:u w:val="single"/>
        </w:rPr>
        <w:t>PrecioMoneda</w:t>
      </w:r>
      <w:r>
        <w:t>: Asociará la lista de precios, y sus precios de venta a una moneda, esta podrán ser pesos, dólares, o euros.  Este campo por sí solo no hace nada, debe estar acompañado de la columna PrecioVenta.</w:t>
      </w:r>
    </w:p>
    <w:p w:rsidR="00A013D0" w:rsidRDefault="00D8770E">
      <w:pPr>
        <w:jc w:val="both"/>
      </w:pPr>
      <w:r>
        <w:t>Para realizar este proceso, debemos escribir l</w:t>
      </w:r>
      <w:r>
        <w:t xml:space="preserve">os datos de la siguiente manera: </w:t>
      </w:r>
    </w:p>
    <w:p w:rsidR="00A013D0" w:rsidRDefault="00D8770E">
      <w:pPr>
        <w:jc w:val="both"/>
      </w:pPr>
      <w:r>
        <w:t>“PrecioMoneda” “</w:t>
      </w:r>
      <w:r>
        <w:rPr>
          <w:b/>
        </w:rPr>
        <w:t>:</w:t>
      </w:r>
      <w:r>
        <w:t>” “Codigodelalistadeprecios”  Ej. Suponiendo que nuestra lista se llame mayorista, y su código sea “may”, lo escribiremos de la siguiente manera,  “PrecioMoneda: may”, esta columna la podremos poner a la d</w:t>
      </w:r>
      <w:r>
        <w:t>erecha o a la izquierda de la columna PrecioVenta indiferentemente.</w:t>
      </w:r>
    </w:p>
    <w:p w:rsidR="00A013D0" w:rsidRDefault="00D8770E">
      <w:pPr>
        <w:jc w:val="both"/>
      </w:pPr>
      <w:r>
        <w:t>Las maneras de la que podemos escribir estas tres monedas son las siguientes:</w:t>
      </w:r>
    </w:p>
    <w:p w:rsidR="00A013D0" w:rsidRDefault="00D8770E">
      <w:pPr>
        <w:jc w:val="both"/>
      </w:pPr>
      <w:r>
        <w:rPr>
          <w:rFonts w:ascii="Arial" w:hAnsi="Arial"/>
          <w:sz w:val="20"/>
        </w:rPr>
        <w:t>    Pesos: "$", "Pesos", "Peso", ""</w:t>
      </w:r>
    </w:p>
    <w:p w:rsidR="00A013D0" w:rsidRDefault="00D8770E">
      <w:pPr>
        <w:jc w:val="both"/>
      </w:pPr>
      <w:r>
        <w:rPr>
          <w:rFonts w:ascii="Arial" w:hAnsi="Arial"/>
          <w:sz w:val="20"/>
        </w:rPr>
        <w:t>    Dólares: "US$", "USS", "USD", "U$D", "Dólares", "Dólar", "Dólares", "</w:t>
      </w:r>
      <w:r>
        <w:rPr>
          <w:rFonts w:ascii="Arial" w:hAnsi="Arial"/>
          <w:sz w:val="20"/>
        </w:rPr>
        <w:t>Dólar"</w:t>
      </w:r>
    </w:p>
    <w:p w:rsidR="00A013D0" w:rsidRDefault="00D8770E">
      <w:pPr>
        <w:jc w:val="both"/>
      </w:pPr>
      <w:r>
        <w:rPr>
          <w:rFonts w:ascii="Arial" w:hAnsi="Arial"/>
          <w:sz w:val="20"/>
        </w:rPr>
        <w:t>    Euros: "€", "Euros", "Euro"</w:t>
      </w:r>
    </w:p>
    <w:p w:rsidR="00A013D0" w:rsidRDefault="00D8770E">
      <w:pPr>
        <w:jc w:val="both"/>
        <w:rPr>
          <w:rFonts w:ascii="Arial" w:hAnsi="Arial"/>
          <w:sz w:val="20"/>
        </w:rPr>
      </w:pPr>
      <w:r>
        <w:rPr>
          <w:rFonts w:ascii="Arial" w:hAnsi="Arial"/>
          <w:sz w:val="20"/>
        </w:rPr>
        <w:t>Cualquier otra cosa se considera Pesos.</w:t>
      </w:r>
    </w:p>
    <w:p w:rsidR="00A013D0" w:rsidRDefault="00A013D0">
      <w:pPr>
        <w:jc w:val="both"/>
        <w:rPr>
          <w:rFonts w:ascii="Arial" w:hAnsi="Arial"/>
          <w:sz w:val="20"/>
        </w:rPr>
      </w:pPr>
    </w:p>
    <w:p w:rsidR="00A013D0" w:rsidRDefault="00D8770E">
      <w:pPr>
        <w:jc w:val="both"/>
        <w:rPr>
          <w:u w:val="single"/>
        </w:rPr>
      </w:pPr>
      <w:r>
        <w:rPr>
          <w:rFonts w:ascii="Arial" w:hAnsi="Arial"/>
          <w:sz w:val="20"/>
          <w:u w:val="single"/>
        </w:rPr>
        <w:t>PuntoPedido</w:t>
      </w:r>
      <w:r>
        <w:rPr>
          <w:rFonts w:ascii="Arial" w:hAnsi="Arial"/>
          <w:sz w:val="20"/>
        </w:rPr>
        <w:t>: En esta columna anotaremos la cantidad mínima a la que queremos que se genere el punto de pedido de cada artículo.</w:t>
      </w:r>
    </w:p>
    <w:p w:rsidR="00A013D0" w:rsidRDefault="00A013D0">
      <w:pPr>
        <w:jc w:val="both"/>
        <w:rPr>
          <w:rFonts w:ascii="Arial" w:hAnsi="Arial"/>
          <w:b/>
          <w:sz w:val="20"/>
          <w:u w:val="single"/>
        </w:rPr>
      </w:pPr>
    </w:p>
    <w:p w:rsidR="00A013D0" w:rsidRDefault="00D8770E">
      <w:pPr>
        <w:jc w:val="both"/>
      </w:pPr>
      <w:r>
        <w:rPr>
          <w:u w:val="single"/>
        </w:rPr>
        <w:t>StockMinimo y StockMaximo</w:t>
      </w:r>
      <w:r>
        <w:t>: En estas dos columna</w:t>
      </w:r>
      <w:r>
        <w:t>s anotamos el rango de stock con el que nos queremos manejar.</w:t>
      </w:r>
    </w:p>
    <w:p w:rsidR="00A013D0" w:rsidRDefault="00A013D0">
      <w:pPr>
        <w:jc w:val="both"/>
      </w:pPr>
    </w:p>
    <w:p w:rsidR="00A013D0" w:rsidRDefault="00D8770E">
      <w:pPr>
        <w:jc w:val="both"/>
      </w:pPr>
      <w:r>
        <w:t>FechaEdicion; Con esta columna podemos filtrar por fechas dentro del mismo Excel. Solo se procesaran los campos que entren en el filtro seleccionado en la solapa “General”.</w:t>
      </w:r>
    </w:p>
    <w:p w:rsidR="00A013D0" w:rsidRDefault="00A013D0">
      <w:pPr>
        <w:jc w:val="both"/>
      </w:pPr>
      <w:r w:rsidRPr="00A013D0">
        <w:pict>
          <v:rect id="Imagen 18" o:spid="_x0000_s1086" style="position:absolute;left:0;text-align:left;margin-left:0;margin-top:0;width:221.2pt;height:66.7pt;z-index:251631104;mso-position-vertical:top" stroked="f" strokecolor="#3465a4">
            <v:stroke joinstyle="round"/>
            <v:imagedata r:id="rId15" o:title="image8"/>
          </v:rect>
        </w:pict>
      </w:r>
    </w:p>
    <w:p w:rsidR="00A013D0" w:rsidRDefault="00D8770E">
      <w:pPr>
        <w:jc w:val="both"/>
      </w:pPr>
      <w:r>
        <w:t>Un caso de uso ser</w:t>
      </w:r>
      <w:r>
        <w:t>ia, si tenemos una gran Lista de Precios y solo deseamos actualizar los registros que tienen en el campo “FechaEdicion” un valor superior a cierta fecha. Evitando así procesar registros que no cumplan con dicha condición.</w:t>
      </w:r>
    </w:p>
    <w:p w:rsidR="00A013D0" w:rsidRDefault="00D8770E">
      <w:pPr>
        <w:jc w:val="both"/>
        <w:rPr>
          <w:rFonts w:ascii="Arial" w:hAnsi="Arial"/>
          <w:b/>
          <w:sz w:val="20"/>
          <w:u w:val="single"/>
        </w:rPr>
      </w:pPr>
      <w:r>
        <w:br w:type="page"/>
      </w:r>
    </w:p>
    <w:p w:rsidR="00A013D0" w:rsidRDefault="00D8770E">
      <w:pPr>
        <w:jc w:val="center"/>
        <w:rPr>
          <w:rFonts w:ascii="Arial" w:hAnsi="Arial"/>
          <w:b/>
          <w:sz w:val="36"/>
          <w:szCs w:val="36"/>
        </w:rPr>
      </w:pPr>
      <w:r>
        <w:rPr>
          <w:rFonts w:ascii="Arial" w:hAnsi="Arial"/>
          <w:b/>
          <w:sz w:val="36"/>
          <w:szCs w:val="36"/>
        </w:rPr>
        <w:lastRenderedPageBreak/>
        <w:t>FIN</w:t>
      </w:r>
    </w:p>
    <w:p w:rsidR="00A013D0" w:rsidRDefault="00A013D0">
      <w:pPr>
        <w:jc w:val="both"/>
        <w:rPr>
          <w:rFonts w:ascii="Arial" w:hAnsi="Arial"/>
          <w:b/>
          <w:sz w:val="20"/>
        </w:rPr>
      </w:pPr>
    </w:p>
    <w:p w:rsidR="00A013D0" w:rsidRDefault="00D8770E">
      <w:pPr>
        <w:jc w:val="both"/>
      </w:pPr>
      <w:r>
        <w:t xml:space="preserve">Es </w:t>
      </w:r>
      <w:r>
        <w:rPr>
          <w:b/>
        </w:rPr>
        <w:t>indispensable</w:t>
      </w:r>
      <w:r>
        <w:t xml:space="preserve"> poner la p</w:t>
      </w:r>
      <w:r>
        <w:t xml:space="preserve">alabra </w:t>
      </w:r>
      <w:r>
        <w:rPr>
          <w:b/>
        </w:rPr>
        <w:t>FIN</w:t>
      </w:r>
      <w:r>
        <w:t xml:space="preserve"> debajo del último dato de la columna Código. </w:t>
      </w:r>
      <w:r>
        <w:rPr>
          <w:b/>
        </w:rPr>
        <w:t>FIN</w:t>
      </w:r>
      <w:r>
        <w:t xml:space="preserve"> no es una columna, es un valor que va debajo del último Código.</w:t>
      </w:r>
    </w:p>
    <w:p w:rsidR="00A013D0" w:rsidRDefault="00D8770E">
      <w:pPr>
        <w:jc w:val="both"/>
      </w:pPr>
      <w:r>
        <w:t>Esto nos da la posibilidad de procesar planillas que tengan renglones vacíos o libres.</w:t>
      </w:r>
    </w:p>
    <w:p w:rsidR="00A013D0" w:rsidRDefault="00A013D0">
      <w:pPr>
        <w:jc w:val="both"/>
      </w:pPr>
    </w:p>
    <w:p w:rsidR="00A013D0" w:rsidRDefault="00A013D0">
      <w:pPr>
        <w:jc w:val="both"/>
      </w:pPr>
      <w:r w:rsidRPr="00A013D0">
        <w:pict>
          <v:rect id="Imagen 19" o:spid="_x0000_s1085" style="position:absolute;left:0;text-align:left;margin-left:0;margin-top:0;width:147.7pt;height:190.45pt;z-index:251632128;mso-position-vertical:top" stroked="f" strokecolor="#3465a4">
            <v:stroke joinstyle="round"/>
            <v:imagedata r:id="rId16" o:title="image9"/>
          </v:rect>
        </w:pict>
      </w:r>
      <w:r w:rsidR="00D8770E">
        <w:br w:type="page"/>
      </w:r>
    </w:p>
    <w:p w:rsidR="00A013D0" w:rsidRDefault="00D8770E">
      <w:pPr>
        <w:pStyle w:val="Heading2"/>
        <w:numPr>
          <w:ilvl w:val="0"/>
          <w:numId w:val="2"/>
        </w:numPr>
        <w:jc w:val="both"/>
      </w:pPr>
      <w:bookmarkStart w:id="8" w:name="_Toc516316830"/>
      <w:r>
        <w:lastRenderedPageBreak/>
        <w:t>Notas Importantes</w:t>
      </w:r>
      <w:bookmarkEnd w:id="8"/>
    </w:p>
    <w:p w:rsidR="00A013D0" w:rsidRDefault="00A013D0"/>
    <w:p w:rsidR="00A013D0" w:rsidRDefault="00D8770E">
      <w:pPr>
        <w:numPr>
          <w:ilvl w:val="0"/>
          <w:numId w:val="6"/>
        </w:numPr>
        <w:jc w:val="both"/>
      </w:pPr>
      <w:r>
        <w:t>Las columnas pueden es</w:t>
      </w:r>
      <w:r>
        <w:t>tar en cualquier orden.</w:t>
      </w:r>
    </w:p>
    <w:p w:rsidR="00A013D0" w:rsidRDefault="00D8770E">
      <w:pPr>
        <w:numPr>
          <w:ilvl w:val="0"/>
          <w:numId w:val="6"/>
        </w:numPr>
        <w:jc w:val="both"/>
      </w:pPr>
      <w:r>
        <w:t>Si no deseo procesar una Columna simplemente elimino su titulo</w:t>
      </w:r>
    </w:p>
    <w:p w:rsidR="00A013D0" w:rsidRDefault="00D8770E">
      <w:pPr>
        <w:numPr>
          <w:ilvl w:val="0"/>
          <w:numId w:val="6"/>
        </w:numPr>
        <w:jc w:val="both"/>
        <w:rPr>
          <w:b/>
          <w:u w:val="single"/>
        </w:rPr>
      </w:pPr>
      <w:r>
        <w:t xml:space="preserve">Los nombres de las columnas van sin “ ”  (comillas) y </w:t>
      </w:r>
      <w:r>
        <w:rPr>
          <w:u w:val="single"/>
        </w:rPr>
        <w:t>sin subrayar.</w:t>
      </w:r>
    </w:p>
    <w:p w:rsidR="00A013D0" w:rsidRDefault="00D8770E">
      <w:pPr>
        <w:numPr>
          <w:ilvl w:val="0"/>
          <w:numId w:val="6"/>
        </w:numPr>
        <w:jc w:val="both"/>
      </w:pPr>
      <w:r>
        <w:t>Antes de cerrar Excel para hacer la exportación a Jazz, debemos poner activa la hoja en la cual se en</w:t>
      </w:r>
      <w:r>
        <w:t>cuentra la planilla y guardar los cambios</w:t>
      </w:r>
    </w:p>
    <w:p w:rsidR="00A013D0" w:rsidRDefault="00D8770E">
      <w:pPr>
        <w:numPr>
          <w:ilvl w:val="0"/>
          <w:numId w:val="6"/>
        </w:numPr>
        <w:jc w:val="both"/>
      </w:pPr>
      <w:r>
        <w:t xml:space="preserve">Los </w:t>
      </w:r>
      <w:r>
        <w:rPr>
          <w:b/>
        </w:rPr>
        <w:t>precios de venta incluyen o no el IVA, dependiendo de la lista de precios que utilicemos</w:t>
      </w:r>
      <w:r>
        <w:t xml:space="preserve"> (en Jazz Office se define si la lista incluye IVA). Para verificar esto ir a Jazz Office menú Ventas-&gt;Precios-&gt;Listas de </w:t>
      </w:r>
      <w:r>
        <w:t>Precios</w:t>
      </w:r>
    </w:p>
    <w:p w:rsidR="00A013D0" w:rsidRDefault="00D8770E">
      <w:pPr>
        <w:numPr>
          <w:ilvl w:val="0"/>
          <w:numId w:val="6"/>
        </w:numPr>
        <w:jc w:val="both"/>
      </w:pPr>
      <w:r>
        <w:t xml:space="preserve">Para conocer si los </w:t>
      </w:r>
      <w:r>
        <w:rPr>
          <w:b/>
        </w:rPr>
        <w:t>precios de costo incluyen o no el IVA, abra la solapa precios de cualquier Producto dentro de Jazz Office y verá reflejada dicha información junto a cada uno de los costos.</w:t>
      </w:r>
    </w:p>
    <w:p w:rsidR="00A013D0" w:rsidRDefault="00D8770E">
      <w:pPr>
        <w:numPr>
          <w:ilvl w:val="0"/>
          <w:numId w:val="6"/>
        </w:numPr>
        <w:jc w:val="both"/>
      </w:pPr>
      <w:r>
        <w:rPr>
          <w:b/>
        </w:rPr>
        <w:t xml:space="preserve">Recomendamos conocer Excel </w:t>
      </w:r>
      <w:r>
        <w:t xml:space="preserve">en profundidad, ya que nos </w:t>
      </w:r>
      <w:r>
        <w:t>será de gran utilidad para realizar formulas y cálculos con nuestras listas de precios. En determinados casos, es recomendable realizar formulas en Excel y subir los valores finales, respecto a los costos y los precios de venta. Logrando así, aprovechar la</w:t>
      </w:r>
      <w:r>
        <w:t xml:space="preserve"> gran funcionalidad de Excel en el manejo de números.</w:t>
      </w:r>
    </w:p>
    <w:p w:rsidR="00A013D0" w:rsidRDefault="00D8770E">
      <w:pPr>
        <w:numPr>
          <w:ilvl w:val="0"/>
          <w:numId w:val="6"/>
        </w:numPr>
        <w:jc w:val="both"/>
      </w:pPr>
      <w:r>
        <w:t>Como JazzIT procesa muchos registros de precios, es conveniente hacer un backup antes de procesar, para poder volver atrás en el caso de procesar planillas por error o no obtener los resultados deseados</w:t>
      </w:r>
      <w:r>
        <w:t>.</w:t>
      </w:r>
    </w:p>
    <w:p w:rsidR="00A013D0" w:rsidRDefault="00D8770E">
      <w:pPr>
        <w:numPr>
          <w:ilvl w:val="0"/>
          <w:numId w:val="6"/>
        </w:numPr>
        <w:jc w:val="both"/>
      </w:pPr>
      <w:r>
        <w:t>La LISTA 0, es una Lista de Precios automática en Jazz Office (JazzIT no puede actualizarla). La misma se genera automáticamente a partir de los costos y la ganancia, por lo que si actualizamos los campos mencionados, dichos cambios se verán reflejados d</w:t>
      </w:r>
      <w:r>
        <w:t>irectamente en la Lista 0. (en parámetros del Jazz Office, se puede seleccionar cual es el costo que impacta en el calculo de la Lista 0 automática, ya sea el CostoLista o CostoUltCompra)</w:t>
      </w:r>
    </w:p>
    <w:p w:rsidR="00A013D0" w:rsidRDefault="00D8770E">
      <w:pPr>
        <w:numPr>
          <w:ilvl w:val="0"/>
          <w:numId w:val="6"/>
        </w:numPr>
        <w:jc w:val="both"/>
      </w:pPr>
      <w:r>
        <w:t>Haga una prueba antes de comenzar a trabajar con grandes listas. Arm</w:t>
      </w:r>
      <w:r>
        <w:t>e una lista de ejemplo con 2 o 3 productos y procésela, para luego verificar si obtiene el resultado deseado. Esto le responderá muchas dudas y le permitirá ajustar las listas a su modo de trabajar.</w:t>
      </w:r>
    </w:p>
    <w:p w:rsidR="00A013D0" w:rsidRDefault="00D8770E">
      <w:pPr>
        <w:numPr>
          <w:ilvl w:val="0"/>
          <w:numId w:val="6"/>
        </w:numPr>
        <w:jc w:val="both"/>
      </w:pPr>
      <w:r>
        <w:t>Con JazzIT se pueden procesar los Costos, Ganancias y Pre</w:t>
      </w:r>
      <w:r>
        <w:t>cios de Venta (y varios ítems referentes al precio de un producto), pero recomendamos en un principio hacer los correspondientes cálculos en Excel y solo procesar con JazzIT los precio de ventas (que puede ser una única columna resultado final de un cálcul</w:t>
      </w:r>
      <w:r>
        <w:t>o entre varias celdas). Aprovechando así la principal característica de Excel que es el manejo de formulas y cálculos. Una vez que logremos ser usuarios expertos de JazzIT, podremos ir viendo temas relacionados con la rentabilidad o la comparativa de costo</w:t>
      </w:r>
      <w:r>
        <w:t>s entre proveedores.</w:t>
      </w:r>
    </w:p>
    <w:p w:rsidR="00A013D0" w:rsidRDefault="00D8770E">
      <w:pPr>
        <w:numPr>
          <w:ilvl w:val="0"/>
          <w:numId w:val="6"/>
        </w:numPr>
        <w:jc w:val="both"/>
      </w:pPr>
      <w:r>
        <w:t>Si existen diferencias de tipos de campo en el Excel (por ejemplo, en una misma columna datos numéricos y alfanuméricos), JazzIT puede malinterpretar los mismos, para evitar esto, es conveniente concatenar el símbolo “&gt;” (Mayor) en los</w:t>
      </w:r>
      <w:r>
        <w:t xml:space="preserve"> campos Código, CostoLista y PrecioVenta. Utilice la función CONCATENAR de Excel que explicamos en este mismo manual.</w:t>
      </w:r>
    </w:p>
    <w:p w:rsidR="00A013D0" w:rsidRDefault="00D8770E">
      <w:pPr>
        <w:ind w:left="708"/>
        <w:jc w:val="both"/>
      </w:pPr>
      <w:r>
        <w:t xml:space="preserve">Ejemplo: </w:t>
      </w:r>
      <w:r>
        <w:tab/>
        <w:t>CODIGO</w:t>
      </w:r>
    </w:p>
    <w:p w:rsidR="00A013D0" w:rsidRDefault="00D8770E">
      <w:pPr>
        <w:ind w:left="708"/>
        <w:jc w:val="both"/>
      </w:pPr>
      <w:r>
        <w:tab/>
      </w:r>
      <w:r>
        <w:tab/>
        <w:t>&gt;00001</w:t>
      </w:r>
    </w:p>
    <w:p w:rsidR="00A013D0" w:rsidRDefault="00D8770E">
      <w:pPr>
        <w:ind w:left="708"/>
        <w:jc w:val="both"/>
        <w:rPr>
          <w:rFonts w:ascii="Arial" w:hAnsi="Arial"/>
          <w:sz w:val="20"/>
        </w:rPr>
      </w:pPr>
      <w:r>
        <w:tab/>
      </w:r>
      <w:r>
        <w:tab/>
        <w:t>&gt;AD45</w:t>
      </w:r>
      <w:r>
        <w:br w:type="page"/>
      </w:r>
    </w:p>
    <w:p w:rsidR="00A013D0" w:rsidRDefault="00D8770E">
      <w:pPr>
        <w:pStyle w:val="Heading2"/>
        <w:numPr>
          <w:ilvl w:val="0"/>
          <w:numId w:val="2"/>
        </w:numPr>
        <w:jc w:val="both"/>
      </w:pPr>
      <w:bookmarkStart w:id="9" w:name="_Toc516316831"/>
      <w:r>
        <w:lastRenderedPageBreak/>
        <w:t>Ejemplo de cómo armar una planilla correctamente</w:t>
      </w:r>
      <w:bookmarkEnd w:id="9"/>
    </w:p>
    <w:p w:rsidR="00A013D0" w:rsidRDefault="00D8770E">
      <w:pPr>
        <w:jc w:val="both"/>
      </w:pPr>
      <w:r>
        <w:t>Así es como posiblemente nuestros proveedores nos enví</w:t>
      </w:r>
      <w:r>
        <w:t>an la planilla de productos.</w:t>
      </w:r>
    </w:p>
    <w:p w:rsidR="00A013D0" w:rsidRDefault="00D8770E">
      <w:pPr>
        <w:jc w:val="both"/>
        <w:rPr>
          <w:sz w:val="28"/>
        </w:rPr>
      </w:pPr>
      <w:r>
        <w:rPr>
          <w:sz w:val="28"/>
        </w:rPr>
        <w:t>Antes:</w:t>
      </w:r>
    </w:p>
    <w:p w:rsidR="00A013D0" w:rsidRDefault="00A013D0">
      <w:pPr>
        <w:jc w:val="both"/>
      </w:pPr>
      <w:r w:rsidRPr="00A013D0">
        <w:pict>
          <v:rect id="Imagen 20" o:spid="_x0000_s1084" style="position:absolute;left:0;text-align:left;margin-left:0;margin-top:0;width:349.45pt;height:250.45pt;z-index:251633152;mso-position-vertical:top" stroked="f" strokecolor="#3465a4">
            <v:stroke joinstyle="round"/>
            <v:imagedata r:id="rId17" o:title="image10"/>
          </v:rect>
        </w:pict>
      </w:r>
    </w:p>
    <w:p w:rsidR="00A013D0" w:rsidRDefault="00A013D0">
      <w:pPr>
        <w:jc w:val="both"/>
      </w:pPr>
    </w:p>
    <w:p w:rsidR="00A013D0" w:rsidRDefault="00D8770E">
      <w:pPr>
        <w:jc w:val="both"/>
      </w:pPr>
      <w:r>
        <w:t xml:space="preserve">En la siguiente planilla (ya configurada), aparecerán los mismos datos que se encuentran en el Excel anterior, pero además agregamos el precio de venta(haciendo una formula a partir del costo) y el proveedor (en este </w:t>
      </w:r>
      <w:r>
        <w:t xml:space="preserve">ejemplo nuestro proveedor es “Ferresur”, el mismo debe de estar creado en Jazz como proveedor, y el código que le hallamos asignado allí debe ser el que incluiremos en la planilla (la última versión de JazzIT Excel permite seleccionar el proveedor actual, </w:t>
      </w:r>
      <w:r>
        <w:t>desde una lista desplegable).</w:t>
      </w:r>
    </w:p>
    <w:p w:rsidR="00A013D0" w:rsidRDefault="00A013D0">
      <w:pPr>
        <w:jc w:val="both"/>
      </w:pPr>
    </w:p>
    <w:p w:rsidR="00A013D0" w:rsidRDefault="00D8770E">
      <w:pPr>
        <w:jc w:val="both"/>
        <w:rPr>
          <w:sz w:val="28"/>
        </w:rPr>
      </w:pPr>
      <w:r>
        <w:rPr>
          <w:sz w:val="28"/>
        </w:rPr>
        <w:t>Después:</w:t>
      </w:r>
    </w:p>
    <w:p w:rsidR="00A013D0" w:rsidRDefault="00A013D0">
      <w:pPr>
        <w:jc w:val="both"/>
      </w:pPr>
      <w:r w:rsidRPr="00A013D0">
        <w:pict>
          <v:rect id="Imagen 21" o:spid="_x0000_s1083" style="position:absolute;left:0;text-align:left;margin-left:0;margin-top:0;width:365.2pt;height:211.45pt;z-index:251634176;mso-position-vertical:top" stroked="f" strokecolor="#3465a4">
            <v:stroke joinstyle="round"/>
            <v:imagedata r:id="rId18" o:title="image11"/>
          </v:rect>
        </w:pict>
      </w:r>
    </w:p>
    <w:p w:rsidR="00A013D0" w:rsidRDefault="00A013D0">
      <w:pPr>
        <w:jc w:val="both"/>
      </w:pPr>
    </w:p>
    <w:p w:rsidR="00A013D0" w:rsidRDefault="00D8770E">
      <w:pPr>
        <w:jc w:val="both"/>
      </w:pPr>
      <w:r>
        <w:t>Nota: Al grafico anterior falta incluir la palabra FIN debajo del último CODIGO</w:t>
      </w:r>
    </w:p>
    <w:p w:rsidR="00A013D0" w:rsidRDefault="00D8770E">
      <w:pPr>
        <w:jc w:val="both"/>
      </w:pPr>
      <w:r>
        <w:t xml:space="preserve">*En Excel 2007,  se recomienda guardar el archivo como </w:t>
      </w:r>
      <w:r>
        <w:rPr>
          <w:i/>
        </w:rPr>
        <w:t>libro 97-2003</w:t>
      </w:r>
      <w:r>
        <w:br w:type="page"/>
      </w:r>
    </w:p>
    <w:p w:rsidR="00A013D0" w:rsidRDefault="00D8770E">
      <w:pPr>
        <w:pStyle w:val="Heading2"/>
        <w:numPr>
          <w:ilvl w:val="0"/>
          <w:numId w:val="2"/>
        </w:numPr>
        <w:jc w:val="both"/>
      </w:pPr>
      <w:bookmarkStart w:id="10" w:name="_Toc516316832"/>
      <w:r>
        <w:lastRenderedPageBreak/>
        <w:t>Solapas intervinientes en la importación de Precios</w:t>
      </w:r>
      <w:bookmarkEnd w:id="10"/>
    </w:p>
    <w:p w:rsidR="00A013D0" w:rsidRDefault="00A013D0"/>
    <w:p w:rsidR="00A013D0" w:rsidRDefault="00D8770E">
      <w:pPr>
        <w:jc w:val="both"/>
        <w:rPr>
          <w:b/>
        </w:rPr>
      </w:pPr>
      <w:r>
        <w:rPr>
          <w:b/>
        </w:rPr>
        <w:t>SOLAPA GEN</w:t>
      </w:r>
      <w:r>
        <w:rPr>
          <w:b/>
        </w:rPr>
        <w:t>ERAL</w:t>
      </w:r>
    </w:p>
    <w:p w:rsidR="00A013D0" w:rsidRDefault="00D8770E">
      <w:pPr>
        <w:jc w:val="both"/>
      </w:pPr>
      <w:r>
        <w:t>Comúnmente trabajaremos en esta solapa.</w:t>
      </w:r>
    </w:p>
    <w:p w:rsidR="00A013D0" w:rsidRDefault="00A013D0">
      <w:pPr>
        <w:jc w:val="both"/>
      </w:pPr>
      <w:r w:rsidRPr="00A013D0">
        <w:pict>
          <v:rect id="Imagen 22" o:spid="_x0000_s1082" style="position:absolute;left:0;text-align:left;margin-left:0;margin-top:0;width:413.95pt;height:398.2pt;z-index:251635200;mso-position-vertical:top" stroked="f" strokecolor="#3465a4">
            <v:stroke joinstyle="round"/>
            <v:imagedata r:id="rId19" o:title="image12"/>
          </v:rect>
        </w:pict>
      </w:r>
    </w:p>
    <w:p w:rsidR="00A013D0" w:rsidRDefault="00A013D0">
      <w:pPr>
        <w:jc w:val="both"/>
      </w:pPr>
    </w:p>
    <w:p w:rsidR="00A013D0" w:rsidRDefault="00D8770E">
      <w:pPr>
        <w:jc w:val="both"/>
        <w:rPr>
          <w:b/>
        </w:rPr>
      </w:pPr>
      <w:r>
        <w:rPr>
          <w:b/>
        </w:rPr>
        <w:t>Opciones</w:t>
      </w:r>
    </w:p>
    <w:p w:rsidR="00A013D0" w:rsidRDefault="00D8770E">
      <w:pPr>
        <w:jc w:val="both"/>
        <w:rPr>
          <w:b/>
        </w:rPr>
      </w:pPr>
      <w:r>
        <w:rPr>
          <w:b/>
        </w:rPr>
        <w:t>Agregar a la descripción del producto el nombre del proveedor</w:t>
      </w:r>
    </w:p>
    <w:p w:rsidR="00A013D0" w:rsidRDefault="00D8770E">
      <w:pPr>
        <w:jc w:val="both"/>
      </w:pPr>
      <w:r>
        <w:t>Este dato podría ayudarnos en las futuras búsquedas del artículo, ya que se cargara como parte de la descripción del artículo.</w:t>
      </w:r>
    </w:p>
    <w:p w:rsidR="00A013D0" w:rsidRDefault="00A013D0">
      <w:pPr>
        <w:jc w:val="both"/>
      </w:pPr>
    </w:p>
    <w:p w:rsidR="00A013D0" w:rsidRDefault="00D8770E">
      <w:pPr>
        <w:jc w:val="both"/>
        <w:rPr>
          <w:b/>
        </w:rPr>
      </w:pPr>
      <w:r>
        <w:rPr>
          <w:b/>
        </w:rPr>
        <w:t>Actualizar el costo de Lista en %</w:t>
      </w:r>
    </w:p>
    <w:p w:rsidR="00A013D0" w:rsidRDefault="00D8770E">
      <w:pPr>
        <w:jc w:val="both"/>
      </w:pPr>
      <w:r>
        <w:t>Muchas veces se puede optar por realizar formulas en el Excel y directamente subir los valores finales, respecto a los costos y los precios de venta. También es posible asignar un valor en este campo.</w:t>
      </w:r>
    </w:p>
    <w:p w:rsidR="00A013D0" w:rsidRDefault="00D8770E">
      <w:pPr>
        <w:jc w:val="both"/>
      </w:pPr>
      <w:r>
        <w:t>Siempre realice prueb</w:t>
      </w:r>
      <w:r>
        <w:t>as con pocos registros, para verificar si los resultados obtenidos son los deseados. Por ejemplo utilice 5 registros de prueba.</w:t>
      </w:r>
    </w:p>
    <w:p w:rsidR="00A013D0" w:rsidRDefault="00D8770E">
      <w:pPr>
        <w:jc w:val="both"/>
      </w:pPr>
      <w:r>
        <w:br w:type="page"/>
      </w:r>
    </w:p>
    <w:p w:rsidR="00A013D0" w:rsidRDefault="00D8770E">
      <w:pPr>
        <w:jc w:val="both"/>
        <w:rPr>
          <w:b/>
        </w:rPr>
      </w:pPr>
      <w:r>
        <w:rPr>
          <w:b/>
        </w:rPr>
        <w:lastRenderedPageBreak/>
        <w:t>Incluir el siguiente prefijo en el código del producto</w:t>
      </w:r>
    </w:p>
    <w:p w:rsidR="00A013D0" w:rsidRDefault="00D8770E">
      <w:pPr>
        <w:jc w:val="both"/>
      </w:pPr>
      <w:r>
        <w:t>Esta opción ofrece solución a productos que no necesariamente son del m</w:t>
      </w:r>
      <w:r>
        <w:t>ismo proveedor, pero podrían duplicar su codificación, porque justamente provienen de diferentes proveedores. También ayudara en futuras búsquedas en Jazz Office, ya que podríamos listar los productos que comiencen con el código ZZ. En ese caso Jazz mostra</w:t>
      </w:r>
      <w:r>
        <w:t>ra ZZ01 ZZ02 ZZ03, etc.</w:t>
      </w:r>
    </w:p>
    <w:p w:rsidR="00A013D0" w:rsidRDefault="00A013D0">
      <w:pPr>
        <w:jc w:val="both"/>
      </w:pPr>
    </w:p>
    <w:p w:rsidR="00A013D0" w:rsidRDefault="00D8770E">
      <w:pPr>
        <w:jc w:val="both"/>
      </w:pPr>
      <w:r>
        <w:t>JazzIT propone automáticamente utilizar el código del proveedor como Prefijo. Usted podrá modificar manualmente dicho valor.</w:t>
      </w:r>
    </w:p>
    <w:p w:rsidR="00A013D0" w:rsidRDefault="00D8770E">
      <w:pPr>
        <w:jc w:val="both"/>
      </w:pPr>
      <w:r>
        <w:t>Como ya mencionamos, esta opción permite identificar los productos de un proveedor con un prefijo. Ahora b</w:t>
      </w:r>
      <w:r>
        <w:t xml:space="preserve">ien, si por error proceso los productos del proveedor “Distribuidora Charcas” con una “C” delante (prefijo) de su código y luego vuelvo a procesar la lista, sin marcar dicha opción de prefijo, entonces vamos a experimentar los siguientes resultados. </w:t>
      </w:r>
    </w:p>
    <w:p w:rsidR="00A013D0" w:rsidRDefault="00A013D0">
      <w:pPr>
        <w:jc w:val="both"/>
      </w:pPr>
    </w:p>
    <w:p w:rsidR="00A013D0" w:rsidRDefault="00D8770E">
      <w:pPr>
        <w:jc w:val="both"/>
      </w:pPr>
      <w:r>
        <w:t>Ejem</w:t>
      </w:r>
      <w:r>
        <w:t>plo: El proveedor nos envía una lista con los siguientes artículos.</w:t>
      </w:r>
    </w:p>
    <w:p w:rsidR="00A013D0" w:rsidRDefault="00A013D0">
      <w:pPr>
        <w:jc w:val="both"/>
      </w:pPr>
    </w:p>
    <w:p w:rsidR="00A013D0" w:rsidRDefault="00D8770E">
      <w:pPr>
        <w:jc w:val="both"/>
      </w:pPr>
      <w:r>
        <w:t>Código</w:t>
      </w:r>
      <w:r>
        <w:tab/>
      </w:r>
      <w:r>
        <w:tab/>
        <w:t xml:space="preserve">Descripción </w:t>
      </w:r>
      <w:r>
        <w:tab/>
      </w:r>
      <w:r>
        <w:tab/>
        <w:t>CostoLista</w:t>
      </w:r>
    </w:p>
    <w:p w:rsidR="00A013D0" w:rsidRDefault="00D8770E">
      <w:pPr>
        <w:jc w:val="both"/>
      </w:pPr>
      <w:r>
        <w:t>00001</w:t>
      </w:r>
      <w:r>
        <w:tab/>
      </w:r>
      <w:r>
        <w:tab/>
        <w:t>Coca Cola 1 litro</w:t>
      </w:r>
      <w:r>
        <w:tab/>
        <w:t>$5</w:t>
      </w:r>
    </w:p>
    <w:p w:rsidR="00A013D0" w:rsidRDefault="00D8770E">
      <w:pPr>
        <w:jc w:val="both"/>
      </w:pPr>
      <w:r>
        <w:t>00002</w:t>
      </w:r>
      <w:r>
        <w:tab/>
      </w:r>
      <w:r>
        <w:tab/>
        <w:t>Coca Cola 11/2 litros</w:t>
      </w:r>
      <w:r>
        <w:tab/>
        <w:t>$6</w:t>
      </w:r>
    </w:p>
    <w:p w:rsidR="00A013D0" w:rsidRDefault="00D8770E">
      <w:pPr>
        <w:jc w:val="both"/>
      </w:pPr>
      <w:r>
        <w:t>00003</w:t>
      </w:r>
      <w:r>
        <w:tab/>
      </w:r>
      <w:r>
        <w:tab/>
        <w:t>Coca Cola 2 litros</w:t>
      </w:r>
      <w:r>
        <w:tab/>
        <w:t>$7</w:t>
      </w:r>
    </w:p>
    <w:p w:rsidR="00A013D0" w:rsidRDefault="00A013D0">
      <w:pPr>
        <w:jc w:val="both"/>
      </w:pPr>
    </w:p>
    <w:p w:rsidR="00A013D0" w:rsidRDefault="00D8770E">
      <w:pPr>
        <w:jc w:val="both"/>
      </w:pPr>
      <w:r>
        <w:t>Si proceso con el Prefijo voy a obtener los siguientes artículos</w:t>
      </w:r>
    </w:p>
    <w:p w:rsidR="00A013D0" w:rsidRDefault="00D8770E">
      <w:pPr>
        <w:jc w:val="both"/>
      </w:pPr>
      <w:r>
        <w:t>C00001</w:t>
      </w:r>
      <w:r>
        <w:tab/>
      </w:r>
      <w:r>
        <w:tab/>
        <w:t>Coca Cola 1 litro</w:t>
      </w:r>
      <w:r>
        <w:tab/>
        <w:t>$5</w:t>
      </w:r>
    </w:p>
    <w:p w:rsidR="00A013D0" w:rsidRDefault="00D8770E">
      <w:pPr>
        <w:jc w:val="both"/>
      </w:pPr>
      <w:r>
        <w:t>C00002</w:t>
      </w:r>
      <w:r>
        <w:tab/>
      </w:r>
      <w:r>
        <w:tab/>
        <w:t>Coca Cola 11/2 litros</w:t>
      </w:r>
      <w:r>
        <w:tab/>
        <w:t>$6</w:t>
      </w:r>
    </w:p>
    <w:p w:rsidR="00A013D0" w:rsidRDefault="00D8770E">
      <w:pPr>
        <w:jc w:val="both"/>
      </w:pPr>
      <w:r>
        <w:t>C00003</w:t>
      </w:r>
      <w:r>
        <w:tab/>
      </w:r>
      <w:r>
        <w:tab/>
        <w:t>Coca Cola 2 litros</w:t>
      </w:r>
      <w:r>
        <w:tab/>
        <w:t>$7</w:t>
      </w:r>
    </w:p>
    <w:p w:rsidR="00A013D0" w:rsidRDefault="00A013D0">
      <w:pPr>
        <w:jc w:val="both"/>
      </w:pPr>
    </w:p>
    <w:p w:rsidR="00A013D0" w:rsidRDefault="00D8770E">
      <w:pPr>
        <w:jc w:val="both"/>
      </w:pPr>
      <w:r>
        <w:t>Si vuelvo a procesar y olvido de marcar el prefijo, mi base quedara así (se duplicaran)</w:t>
      </w:r>
    </w:p>
    <w:p w:rsidR="00A013D0" w:rsidRDefault="00D8770E">
      <w:pPr>
        <w:jc w:val="both"/>
      </w:pPr>
      <w:r>
        <w:t>C00001</w:t>
      </w:r>
      <w:r>
        <w:tab/>
      </w:r>
      <w:r>
        <w:tab/>
        <w:t>Coca Cola 1 litro</w:t>
      </w:r>
      <w:r>
        <w:tab/>
        <w:t>$5</w:t>
      </w:r>
    </w:p>
    <w:p w:rsidR="00A013D0" w:rsidRDefault="00D8770E">
      <w:pPr>
        <w:jc w:val="both"/>
      </w:pPr>
      <w:r>
        <w:t>C00002</w:t>
      </w:r>
      <w:r>
        <w:tab/>
      </w:r>
      <w:r>
        <w:tab/>
        <w:t>Coca Cola 11/2 litros</w:t>
      </w:r>
      <w:r>
        <w:tab/>
        <w:t>$6</w:t>
      </w:r>
    </w:p>
    <w:p w:rsidR="00A013D0" w:rsidRDefault="00D8770E">
      <w:pPr>
        <w:jc w:val="both"/>
      </w:pPr>
      <w:r>
        <w:t>C00003</w:t>
      </w:r>
      <w:r>
        <w:tab/>
      </w:r>
      <w:r>
        <w:tab/>
        <w:t>Coca</w:t>
      </w:r>
      <w:r>
        <w:t xml:space="preserve"> Cola 2 litros</w:t>
      </w:r>
      <w:r>
        <w:tab/>
        <w:t>$7</w:t>
      </w:r>
    </w:p>
    <w:p w:rsidR="00A013D0" w:rsidRDefault="00D8770E">
      <w:pPr>
        <w:jc w:val="both"/>
      </w:pPr>
      <w:r>
        <w:t>00001</w:t>
      </w:r>
      <w:r>
        <w:tab/>
      </w:r>
      <w:r>
        <w:tab/>
      </w:r>
      <w:r>
        <w:tab/>
        <w:t>Coca Cola 1 litro</w:t>
      </w:r>
      <w:r>
        <w:tab/>
        <w:t>$5</w:t>
      </w:r>
    </w:p>
    <w:p w:rsidR="00A013D0" w:rsidRDefault="00D8770E">
      <w:pPr>
        <w:jc w:val="both"/>
      </w:pPr>
      <w:r>
        <w:t>00002</w:t>
      </w:r>
      <w:r>
        <w:tab/>
      </w:r>
      <w:r>
        <w:tab/>
      </w:r>
      <w:r>
        <w:tab/>
        <w:t>Coca Cola 11/2 litros</w:t>
      </w:r>
      <w:r>
        <w:tab/>
        <w:t>$6</w:t>
      </w:r>
    </w:p>
    <w:p w:rsidR="00A013D0" w:rsidRDefault="00D8770E">
      <w:pPr>
        <w:jc w:val="both"/>
      </w:pPr>
      <w:r>
        <w:t>00003</w:t>
      </w:r>
      <w:r>
        <w:tab/>
      </w:r>
      <w:r>
        <w:tab/>
      </w:r>
      <w:r>
        <w:tab/>
        <w:t>Coca Cola 2 litros</w:t>
      </w:r>
      <w:r>
        <w:tab/>
        <w:t>$7</w:t>
      </w:r>
    </w:p>
    <w:p w:rsidR="00A013D0" w:rsidRDefault="00A013D0">
      <w:pPr>
        <w:jc w:val="both"/>
      </w:pPr>
    </w:p>
    <w:p w:rsidR="00A013D0" w:rsidRDefault="00A013D0">
      <w:pPr>
        <w:jc w:val="both"/>
      </w:pPr>
    </w:p>
    <w:p w:rsidR="00A013D0" w:rsidRDefault="00A013D0">
      <w:pPr>
        <w:jc w:val="both"/>
      </w:pPr>
    </w:p>
    <w:p w:rsidR="00A013D0" w:rsidRDefault="00A013D0">
      <w:pPr>
        <w:jc w:val="both"/>
      </w:pPr>
    </w:p>
    <w:p w:rsidR="00A013D0" w:rsidRDefault="00D8770E">
      <w:pPr>
        <w:jc w:val="both"/>
        <w:rPr>
          <w:b/>
        </w:rPr>
      </w:pPr>
      <w:r>
        <w:rPr>
          <w:b/>
        </w:rPr>
        <w:t>Asignar el siguiente proveedor a los productos de la planilla</w:t>
      </w:r>
    </w:p>
    <w:p w:rsidR="00A013D0" w:rsidRDefault="00D8770E">
      <w:pPr>
        <w:jc w:val="both"/>
      </w:pPr>
      <w:r>
        <w:t>En el caso de migrar los productos de un sistema actual, no hace falta seleccion</w:t>
      </w:r>
      <w:r>
        <w:t>ar esta opción, ya que la misma podría contener varios proveedores, pero si la lista es brindada por un único proveedor (como será el manejo habitual), se le asigna esa característica a los artículos intervinientes.</w:t>
      </w:r>
    </w:p>
    <w:p w:rsidR="00A013D0" w:rsidRDefault="00D8770E">
      <w:pPr>
        <w:jc w:val="both"/>
      </w:pPr>
      <w:r>
        <w:t>El proveedor habitual, se genera a parti</w:t>
      </w:r>
      <w:r>
        <w:t>r de que nuestros productos pueden tener muchos proveedores. Uno de ellos es el habitual y los demás son alternativos.</w:t>
      </w:r>
    </w:p>
    <w:p w:rsidR="00A013D0" w:rsidRDefault="00D8770E">
      <w:pPr>
        <w:tabs>
          <w:tab w:val="left" w:pos="5415"/>
        </w:tabs>
        <w:jc w:val="both"/>
      </w:pPr>
      <w:r>
        <w:br w:type="page"/>
      </w:r>
    </w:p>
    <w:p w:rsidR="00A013D0" w:rsidRDefault="00D8770E">
      <w:pPr>
        <w:tabs>
          <w:tab w:val="left" w:pos="5415"/>
        </w:tabs>
        <w:jc w:val="both"/>
        <w:rPr>
          <w:b/>
        </w:rPr>
      </w:pPr>
      <w:r>
        <w:rPr>
          <w:b/>
        </w:rPr>
        <w:lastRenderedPageBreak/>
        <w:t>No agregar nuevos productos. Solo actualizar los existentes</w:t>
      </w:r>
    </w:p>
    <w:p w:rsidR="00A013D0" w:rsidRDefault="00D8770E">
      <w:pPr>
        <w:tabs>
          <w:tab w:val="left" w:pos="5415"/>
        </w:tabs>
        <w:jc w:val="both"/>
      </w:pPr>
      <w:r>
        <w:t>Esta opción nos permite procesar solo los productos que deseo trabajar, sin</w:t>
      </w:r>
      <w:r>
        <w:t xml:space="preserve"> importar que el proveedor ofrezca muchos más en su gran lista de precios.</w:t>
      </w:r>
    </w:p>
    <w:p w:rsidR="00A013D0" w:rsidRDefault="00D8770E">
      <w:pPr>
        <w:tabs>
          <w:tab w:val="left" w:pos="5415"/>
        </w:tabs>
        <w:jc w:val="both"/>
      </w:pPr>
      <w:r>
        <w:t>Antes de procesar por primera vez los artículos de ese proveedor, se eliminan del Excel los productos que no utilizo. Al procesar con JazzIT por primera vez, incorporara a Jazz Offi</w:t>
      </w:r>
      <w:r>
        <w:t>ce todos los productos de la planilla (Como se eliminaron los que no utilizamos, esos no se cargaran). La siguiente vez que nuestro proveedor actualice los precios, vamos a seleccionar esta opción para no agregar nuevos productos y solo actualizar los exis</w:t>
      </w:r>
      <w:r>
        <w:t>tentes. Esta opción configura JazzIT a modo UPDATE (Actualización) y no sumara los productos que no compramos a ese proveedor.</w:t>
      </w:r>
    </w:p>
    <w:p w:rsidR="00A013D0" w:rsidRDefault="00A013D0">
      <w:pPr>
        <w:tabs>
          <w:tab w:val="left" w:pos="5415"/>
        </w:tabs>
        <w:jc w:val="both"/>
      </w:pPr>
    </w:p>
    <w:p w:rsidR="00A013D0" w:rsidRDefault="00D8770E">
      <w:pPr>
        <w:tabs>
          <w:tab w:val="left" w:pos="5415"/>
        </w:tabs>
        <w:jc w:val="both"/>
        <w:rPr>
          <w:b/>
        </w:rPr>
      </w:pPr>
      <w:r>
        <w:rPr>
          <w:b/>
        </w:rPr>
        <w:t>Para tener en Cuenta!</w:t>
      </w:r>
    </w:p>
    <w:p w:rsidR="00A013D0" w:rsidRDefault="00D8770E">
      <w:pPr>
        <w:tabs>
          <w:tab w:val="left" w:pos="5415"/>
        </w:tabs>
        <w:jc w:val="both"/>
      </w:pPr>
      <w:r>
        <w:t>Es muy relevante estar atento a la selección de opciones antes de procesar JazzIT Excel. Ya que si por err</w:t>
      </w:r>
      <w:r>
        <w:t xml:space="preserve">or, olvido de tildar esta marca, se agregarían cientos de </w:t>
      </w:r>
      <w:r>
        <w:rPr>
          <w:b/>
        </w:rPr>
        <w:t>productos no deseados</w:t>
      </w:r>
      <w:r>
        <w:t xml:space="preserve"> a nuestra base de datos (ensuciando la misma) y si no tenemos un backup de hace un minuto atrás, no es posible volver atrás dicha carga!</w:t>
      </w:r>
    </w:p>
    <w:p w:rsidR="00A013D0" w:rsidRDefault="00D8770E">
      <w:pPr>
        <w:tabs>
          <w:tab w:val="left" w:pos="5415"/>
        </w:tabs>
        <w:jc w:val="both"/>
      </w:pPr>
      <w:r>
        <w:t>Todos los procesos masivos son una exce</w:t>
      </w:r>
      <w:r>
        <w:t>lente herramienta, pero mal utilizados pueden causar un gran desastre en nuestro sistema.</w:t>
      </w:r>
    </w:p>
    <w:p w:rsidR="00A013D0" w:rsidRDefault="00D8770E">
      <w:pPr>
        <w:tabs>
          <w:tab w:val="left" w:pos="5415"/>
        </w:tabs>
        <w:jc w:val="both"/>
      </w:pPr>
      <w:r>
        <w:t>Siempre recomendamos realizar backup antes de procesar JazzIT, hacer pruebas pequeñas y luego de procesar toda una lista completa, verificar si los resultados son los</w:t>
      </w:r>
      <w:r>
        <w:t xml:space="preserve"> esperados, caso contrario vuelvo al backup previamente realizado.</w:t>
      </w:r>
    </w:p>
    <w:p w:rsidR="00A013D0" w:rsidRDefault="00A013D0">
      <w:pPr>
        <w:tabs>
          <w:tab w:val="left" w:pos="5415"/>
        </w:tabs>
        <w:jc w:val="both"/>
      </w:pPr>
    </w:p>
    <w:p w:rsidR="00A013D0" w:rsidRDefault="00A013D0">
      <w:pPr>
        <w:tabs>
          <w:tab w:val="left" w:pos="5415"/>
        </w:tabs>
        <w:jc w:val="both"/>
      </w:pPr>
    </w:p>
    <w:p w:rsidR="00A013D0" w:rsidRDefault="00D8770E">
      <w:pPr>
        <w:rPr>
          <w:b/>
        </w:rPr>
      </w:pPr>
      <w:r>
        <w:rPr>
          <w:b/>
        </w:rPr>
        <w:t>Búsquedas</w:t>
      </w:r>
    </w:p>
    <w:p w:rsidR="00A013D0" w:rsidRDefault="00D8770E">
      <w:pPr>
        <w:rPr>
          <w:b/>
        </w:rPr>
      </w:pPr>
      <w:r>
        <w:rPr>
          <w:b/>
        </w:rPr>
        <w:t>A-Por Código</w:t>
      </w:r>
      <w:r>
        <w:rPr>
          <w:b/>
        </w:rPr>
        <w:tab/>
        <w:t>B-Por Código y Descripción</w:t>
      </w:r>
      <w:r>
        <w:rPr>
          <w:b/>
        </w:rPr>
        <w:tab/>
        <w:t>C-Por Descripción</w:t>
      </w:r>
    </w:p>
    <w:p w:rsidR="00A013D0" w:rsidRDefault="00A013D0"/>
    <w:p w:rsidR="00A013D0" w:rsidRDefault="00D8770E">
      <w:r>
        <w:t>A-Por Código</w:t>
      </w:r>
    </w:p>
    <w:p w:rsidR="00A013D0" w:rsidRDefault="00D8770E">
      <w:r>
        <w:t>JazzIT busca únicamente por el código del producto</w:t>
      </w:r>
    </w:p>
    <w:p w:rsidR="00A013D0" w:rsidRDefault="00A013D0"/>
    <w:p w:rsidR="00A013D0" w:rsidRDefault="00D8770E">
      <w:r>
        <w:t>B-Por Código y Descripción</w:t>
      </w:r>
    </w:p>
    <w:p w:rsidR="00A013D0" w:rsidRDefault="00D8770E">
      <w:r>
        <w:t xml:space="preserve">Si no encuentra por </w:t>
      </w:r>
      <w:r>
        <w:t>Código, busca por la Descripción</w:t>
      </w:r>
    </w:p>
    <w:p w:rsidR="00A013D0" w:rsidRDefault="00A013D0"/>
    <w:p w:rsidR="00A013D0" w:rsidRDefault="00D8770E">
      <w:r>
        <w:t>C-Por Descripción</w:t>
      </w:r>
    </w:p>
    <w:p w:rsidR="00A013D0" w:rsidRDefault="00D8770E">
      <w:r>
        <w:t>JazzIT busca únicamente por la descripción del producto</w:t>
      </w:r>
    </w:p>
    <w:p w:rsidR="00A013D0" w:rsidRDefault="00D8770E">
      <w:r>
        <w:t>Esto se utiliza para planillas sin código, donde JazzIT auto numera los códigos</w:t>
      </w:r>
    </w:p>
    <w:p w:rsidR="00A013D0" w:rsidRDefault="00D8770E">
      <w:r>
        <w:t>Para ello igualmente se debe incorporar la columna código sin necesi</w:t>
      </w:r>
      <w:r>
        <w:t xml:space="preserve">dad de indicar un código en particular. </w:t>
      </w:r>
    </w:p>
    <w:p w:rsidR="00A013D0" w:rsidRDefault="00A013D0"/>
    <w:p w:rsidR="00A013D0" w:rsidRDefault="00A013D0">
      <w:r w:rsidRPr="00A013D0">
        <w:pict>
          <v:rect id="Imagen 23" o:spid="_x0000_s1081" style="position:absolute;margin-left:0;margin-top:0;width:232.45pt;height:91.45pt;z-index:251636224;mso-position-vertical:top" stroked="f" strokecolor="#3465a4">
            <v:stroke joinstyle="round"/>
            <v:imagedata r:id="rId20" o:title="image13"/>
          </v:rect>
        </w:pict>
      </w:r>
    </w:p>
    <w:p w:rsidR="00A013D0" w:rsidRDefault="00A013D0"/>
    <w:p w:rsidR="00A013D0" w:rsidRDefault="00D8770E">
      <w:r>
        <w:t>D-Por el código que el proveedor le da a los artículos</w:t>
      </w:r>
    </w:p>
    <w:p w:rsidR="00A013D0" w:rsidRDefault="00D8770E">
      <w:r>
        <w:t>Esta opción se puede utilizar desde la siguiente solapa “Código de Producto de Proveedor” e inhabilita las anteriormente mencionadas.</w:t>
      </w:r>
    </w:p>
    <w:p w:rsidR="00A013D0" w:rsidRDefault="00A013D0"/>
    <w:p w:rsidR="00A013D0" w:rsidRDefault="00D8770E">
      <w:pPr>
        <w:rPr>
          <w:b/>
        </w:rPr>
      </w:pPr>
      <w:r>
        <w:rPr>
          <w:b/>
        </w:rPr>
        <w:t>Los precios de la últ</w:t>
      </w:r>
      <w:r>
        <w:rPr>
          <w:b/>
        </w:rPr>
        <w:t>ima compra son Sin IVA</w:t>
      </w:r>
    </w:p>
    <w:p w:rsidR="00A013D0" w:rsidRDefault="00D8770E">
      <w:r>
        <w:t>Tildar esta opción si deseamos trabajar con IVA incluido (en el precio ultima compra)</w:t>
      </w:r>
    </w:p>
    <w:p w:rsidR="00A013D0" w:rsidRDefault="00A013D0"/>
    <w:p w:rsidR="00A013D0" w:rsidRDefault="00D8770E">
      <w:pPr>
        <w:rPr>
          <w:b/>
        </w:rPr>
      </w:pPr>
      <w:r>
        <w:rPr>
          <w:b/>
        </w:rPr>
        <w:t>Los precios son por bulto</w:t>
      </w:r>
    </w:p>
    <w:p w:rsidR="00A013D0" w:rsidRDefault="00D8770E">
      <w:pPr>
        <w:jc w:val="both"/>
      </w:pPr>
      <w:r>
        <w:t xml:space="preserve">Esta modalidad se utiliza cuando compramos artículos por bulto y el precio unitario se calcula dividiendo el precio del </w:t>
      </w:r>
      <w:r>
        <w:t>bulto por la cantidad de unidades de cada bulto.</w:t>
      </w:r>
    </w:p>
    <w:p w:rsidR="00A013D0" w:rsidRDefault="00D8770E">
      <w:pPr>
        <w:jc w:val="both"/>
      </w:pPr>
      <w:r>
        <w:lastRenderedPageBreak/>
        <w:t xml:space="preserve">Es necesario que el producto tenga asignada la cantidad por bulto, se puede utilizar la columna cabecera “CantidadBulto” de JazzIT para tal fin. </w:t>
      </w:r>
    </w:p>
    <w:p w:rsidR="00A013D0" w:rsidRDefault="00D8770E">
      <w:pPr>
        <w:jc w:val="both"/>
      </w:pPr>
      <w:r>
        <w:t>Si los productos ya tienen la cantidad por bulto asignada, no</w:t>
      </w:r>
      <w:r>
        <w:t xml:space="preserve"> es necesario utilizar la cabecera, solo bastara con utilizar la tilde. Cabe destacar que manualmente se puede cargar dicho campo en el ABM de Productos y Servicios, solapa Stock.</w:t>
      </w:r>
    </w:p>
    <w:p w:rsidR="00A013D0" w:rsidRDefault="00D8770E">
      <w:pPr>
        <w:jc w:val="both"/>
      </w:pPr>
      <w:r>
        <w:t xml:space="preserve">Si desea obtener más información sobre el uso del campo bultos, por favor </w:t>
      </w:r>
      <w:r>
        <w:t>diríjase al manual de Jazz Office y lea la sección donde se detalla el uso de la solapa Stock del ABM de Productos.</w:t>
      </w:r>
    </w:p>
    <w:p w:rsidR="00A013D0" w:rsidRDefault="00A013D0"/>
    <w:p w:rsidR="00A013D0" w:rsidRDefault="00A013D0"/>
    <w:p w:rsidR="00A013D0" w:rsidRDefault="00D8770E">
      <w:pPr>
        <w:rPr>
          <w:b/>
        </w:rPr>
      </w:pPr>
      <w:r>
        <w:rPr>
          <w:b/>
        </w:rPr>
        <w:t>No crear el producto si el código está vacío</w:t>
      </w:r>
    </w:p>
    <w:p w:rsidR="00A013D0" w:rsidRDefault="00D8770E">
      <w:r>
        <w:t>Esta opción se utiliza, ya que predeterminadamente, si JazzIT encuentra Descripción con un có</w:t>
      </w:r>
      <w:r>
        <w:t>digo vacío, crea el artículo incorporando un código automático.</w:t>
      </w:r>
    </w:p>
    <w:p w:rsidR="00A013D0" w:rsidRDefault="00A013D0"/>
    <w:p w:rsidR="00A013D0" w:rsidRDefault="00A013D0"/>
    <w:p w:rsidR="00A013D0" w:rsidRDefault="00D8770E">
      <w:pPr>
        <w:rPr>
          <w:b/>
        </w:rPr>
      </w:pPr>
      <w:r>
        <w:rPr>
          <w:b/>
        </w:rPr>
        <w:t>Nota Importante</w:t>
      </w:r>
    </w:p>
    <w:p w:rsidR="00A013D0" w:rsidRDefault="00D8770E">
      <w:pPr>
        <w:jc w:val="both"/>
      </w:pPr>
      <w:r>
        <w:t xml:space="preserve">Es claro que utilizar JazzIT lleva su tiempo de aprendizaje, pero más tiempo insume cargar manualmente 5000 artículos. </w:t>
      </w:r>
    </w:p>
    <w:p w:rsidR="00A013D0" w:rsidRDefault="00D8770E">
      <w:pPr>
        <w:jc w:val="both"/>
      </w:pPr>
      <w:r>
        <w:t xml:space="preserve">Con el uso frecuente de la herramienta, usted </w:t>
      </w:r>
      <w:r>
        <w:t>procesara sus listas con mayor rapidez. Tenga en cuenta que si el proveedor envía solo 10 o 20 artículos, quizás sea más fácil ingresarlos manualmente.</w:t>
      </w:r>
    </w:p>
    <w:p w:rsidR="00A013D0" w:rsidRDefault="00A013D0">
      <w:pPr>
        <w:jc w:val="both"/>
      </w:pPr>
    </w:p>
    <w:p w:rsidR="00A013D0" w:rsidRDefault="00D8770E">
      <w:pPr>
        <w:jc w:val="both"/>
        <w:rPr>
          <w:b/>
        </w:rPr>
      </w:pPr>
      <w:r>
        <w:br w:type="page"/>
      </w:r>
    </w:p>
    <w:p w:rsidR="00A013D0" w:rsidRDefault="00A013D0">
      <w:pPr>
        <w:jc w:val="both"/>
      </w:pPr>
    </w:p>
    <w:p w:rsidR="00A013D0" w:rsidRDefault="00D8770E">
      <w:pPr>
        <w:rPr>
          <w:b/>
        </w:rPr>
      </w:pPr>
      <w:r>
        <w:rPr>
          <w:b/>
        </w:rPr>
        <w:t>SOLAPA CÓDIGO DE PRODUCTO DEL PROVEEDOR</w:t>
      </w:r>
    </w:p>
    <w:p w:rsidR="00A013D0" w:rsidRDefault="00A013D0">
      <w:pPr>
        <w:rPr>
          <w:b/>
        </w:rPr>
      </w:pPr>
    </w:p>
    <w:p w:rsidR="00A013D0" w:rsidRDefault="00A013D0">
      <w:pPr>
        <w:rPr>
          <w:b/>
        </w:rPr>
      </w:pPr>
    </w:p>
    <w:p w:rsidR="00A013D0" w:rsidRDefault="00D8770E">
      <w:pPr>
        <w:jc w:val="both"/>
      </w:pPr>
      <w:r>
        <w:t>Permite actualizar precios y costo, procesando la lista de</w:t>
      </w:r>
      <w:r>
        <w:t xml:space="preserve"> precios por el código del producto del proveedor. Tenga en cuenta que cada vez que el proveedor nos envíe su Lista, utilizara sus propios códigos.</w:t>
      </w:r>
    </w:p>
    <w:p w:rsidR="00A013D0" w:rsidRDefault="00A013D0">
      <w:pPr>
        <w:jc w:val="both"/>
      </w:pPr>
    </w:p>
    <w:p w:rsidR="00A013D0" w:rsidRDefault="00D8770E">
      <w:pPr>
        <w:jc w:val="both"/>
      </w:pPr>
      <w:r>
        <w:t>Columnas disponibles:</w:t>
      </w:r>
    </w:p>
    <w:p w:rsidR="00A013D0" w:rsidRDefault="00A013D0">
      <w:pPr>
        <w:jc w:val="both"/>
      </w:pPr>
    </w:p>
    <w:p w:rsidR="00A013D0" w:rsidRDefault="00D8770E">
      <w:pPr>
        <w:rPr>
          <w:i/>
        </w:rPr>
      </w:pPr>
      <w:r>
        <w:rPr>
          <w:i/>
        </w:rPr>
        <w:t>CodigoProductoProveedor</w:t>
      </w:r>
    </w:p>
    <w:p w:rsidR="00A013D0" w:rsidRDefault="00D8770E">
      <w:pPr>
        <w:rPr>
          <w:i/>
        </w:rPr>
      </w:pPr>
      <w:r>
        <w:rPr>
          <w:i/>
        </w:rPr>
        <w:t>CostoLista</w:t>
      </w:r>
    </w:p>
    <w:p w:rsidR="00A013D0" w:rsidRDefault="00D8770E">
      <w:pPr>
        <w:rPr>
          <w:i/>
        </w:rPr>
      </w:pPr>
      <w:r>
        <w:rPr>
          <w:i/>
        </w:rPr>
        <w:t>Proveedor</w:t>
      </w:r>
    </w:p>
    <w:p w:rsidR="00A013D0" w:rsidRDefault="00D8770E">
      <w:pPr>
        <w:rPr>
          <w:i/>
        </w:rPr>
      </w:pPr>
      <w:r>
        <w:rPr>
          <w:i/>
        </w:rPr>
        <w:t>CantidadBulto</w:t>
      </w:r>
    </w:p>
    <w:p w:rsidR="00A013D0" w:rsidRDefault="00D8770E">
      <w:pPr>
        <w:rPr>
          <w:i/>
        </w:rPr>
      </w:pPr>
      <w:r>
        <w:rPr>
          <w:i/>
        </w:rPr>
        <w:t>DescuentoProveedorHabitua</w:t>
      </w:r>
      <w:r>
        <w:rPr>
          <w:i/>
        </w:rPr>
        <w:t>l</w:t>
      </w:r>
    </w:p>
    <w:p w:rsidR="00A013D0" w:rsidRDefault="00D8770E">
      <w:pPr>
        <w:rPr>
          <w:i/>
        </w:rPr>
      </w:pPr>
      <w:r>
        <w:rPr>
          <w:i/>
        </w:rPr>
        <w:t>PrecioVenta</w:t>
      </w:r>
    </w:p>
    <w:p w:rsidR="00A013D0" w:rsidRDefault="00D8770E">
      <w:pPr>
        <w:rPr>
          <w:i/>
        </w:rPr>
      </w:pPr>
      <w:r>
        <w:rPr>
          <w:i/>
        </w:rPr>
        <w:t>PrecioMoneda</w:t>
      </w:r>
    </w:p>
    <w:p w:rsidR="00A013D0" w:rsidRDefault="00A013D0">
      <w:pPr>
        <w:jc w:val="both"/>
      </w:pPr>
    </w:p>
    <w:p w:rsidR="00A013D0" w:rsidRDefault="00A013D0">
      <w:pPr>
        <w:jc w:val="both"/>
      </w:pPr>
    </w:p>
    <w:p w:rsidR="00A013D0" w:rsidRDefault="00D8770E">
      <w:pPr>
        <w:jc w:val="both"/>
      </w:pPr>
      <w:r>
        <w:t>Para poder utilizar esta opción debemos tomar una Lista del Proveedor con sus códigos y cargamos otra columna con nuestros códigos</w:t>
      </w:r>
    </w:p>
    <w:p w:rsidR="00A013D0" w:rsidRDefault="00D8770E">
      <w:pPr>
        <w:jc w:val="both"/>
      </w:pPr>
      <w:r>
        <w:t>O viceversa, a partir de una lista propia, agrego una columna con los códigos de producto del pr</w:t>
      </w:r>
      <w:r>
        <w:t>oveedor</w:t>
      </w:r>
    </w:p>
    <w:p w:rsidR="00A013D0" w:rsidRDefault="00A013D0">
      <w:pPr>
        <w:jc w:val="both"/>
      </w:pPr>
    </w:p>
    <w:p w:rsidR="00A013D0" w:rsidRDefault="00D8770E">
      <w:r>
        <w:t>CODIGO    CODIGOPRODUCTOPROVEEDOR</w:t>
      </w:r>
    </w:p>
    <w:p w:rsidR="00A013D0" w:rsidRDefault="00A013D0">
      <w:pPr>
        <w:jc w:val="both"/>
      </w:pPr>
    </w:p>
    <w:p w:rsidR="00A013D0" w:rsidRDefault="00D8770E">
      <w:pPr>
        <w:jc w:val="both"/>
        <w:rPr>
          <w:b/>
        </w:rPr>
      </w:pPr>
      <w:r>
        <w:rPr>
          <w:b/>
        </w:rPr>
        <w:t>Pasos a seguir:</w:t>
      </w:r>
    </w:p>
    <w:p w:rsidR="00A013D0" w:rsidRDefault="00A013D0">
      <w:pPr>
        <w:jc w:val="right"/>
        <w:rPr>
          <w:b/>
        </w:rPr>
      </w:pPr>
    </w:p>
    <w:p w:rsidR="00A013D0" w:rsidRDefault="00D8770E">
      <w:pPr>
        <w:jc w:val="both"/>
      </w:pPr>
      <w:r>
        <w:t>A – Enlace de nuestro Código con el Código de Producto del Proveedor</w:t>
      </w:r>
    </w:p>
    <w:p w:rsidR="00A013D0" w:rsidRDefault="00D8770E">
      <w:pPr>
        <w:jc w:val="both"/>
      </w:pPr>
      <w:r>
        <w:tab/>
      </w:r>
      <w:r>
        <w:t xml:space="preserve">Esto se puede realizar manualmente en la solapa Proveedor del ABM de Productos de Jazz Office o bien utilizando los 2 campos mencionados procesándolos con la primer </w:t>
      </w:r>
      <w:r>
        <w:rPr>
          <w:b/>
        </w:rPr>
        <w:t>solapaGeneral</w:t>
      </w:r>
      <w:r>
        <w:t xml:space="preserve"> de JazzIT </w:t>
      </w:r>
    </w:p>
    <w:p w:rsidR="00A013D0" w:rsidRDefault="00D8770E">
      <w:pPr>
        <w:jc w:val="both"/>
      </w:pPr>
      <w:r>
        <w:t>B – Proceso la lista de mi proveedor utilizando sus códigos, con l</w:t>
      </w:r>
      <w:r>
        <w:t xml:space="preserve">a </w:t>
      </w:r>
      <w:r>
        <w:rPr>
          <w:b/>
        </w:rPr>
        <w:t>solapa Código Producto Proveedor</w:t>
      </w:r>
      <w:r>
        <w:t xml:space="preserve"> como se detalla a continuación (teniendo la relación hecha, de ahora en mas siempre se utiliza esta solapa)</w:t>
      </w:r>
    </w:p>
    <w:p w:rsidR="00A013D0" w:rsidRDefault="00A013D0">
      <w:pPr>
        <w:jc w:val="both"/>
      </w:pPr>
    </w:p>
    <w:p w:rsidR="00A013D0" w:rsidRDefault="00D8770E">
      <w:pPr>
        <w:jc w:val="both"/>
      </w:pPr>
      <w:r>
        <w:t>Si ud ya tiene ingresado los productos deberá relacionarlos con el código de su proveedor para:</w:t>
      </w:r>
    </w:p>
    <w:p w:rsidR="00A013D0" w:rsidRDefault="00D8770E">
      <w:r>
        <w:t>- Poder procesar</w:t>
      </w:r>
      <w:r>
        <w:t xml:space="preserve"> su lista de precios y actualizar los costos (o el precio de venta si ya pasa el Excel con los cálculos realizados) </w:t>
      </w:r>
    </w:p>
    <w:p w:rsidR="00A013D0" w:rsidRDefault="00D8770E">
      <w:r>
        <w:t>- Cargar las facturas de compras por el mismo código del proveedor</w:t>
      </w:r>
    </w:p>
    <w:p w:rsidR="00A013D0" w:rsidRDefault="00A013D0"/>
    <w:p w:rsidR="00A013D0" w:rsidRDefault="00D8770E">
      <w:r>
        <w:t>C-Si usted activa que el Costo Calculado se Calcule partiendo del Costo</w:t>
      </w:r>
      <w:r>
        <w:t>Lista, entonces parametrice el sistema para que al cargar las facturas de compras, estas impacten sobre dicho código para actualizar sus precios</w:t>
      </w:r>
    </w:p>
    <w:p w:rsidR="00A013D0" w:rsidRDefault="00A013D0"/>
    <w:p w:rsidR="00A013D0" w:rsidRDefault="00D8770E">
      <w:r>
        <w:t>D-Tenga en cuenta que si el proveedor no es el habitual no se registrara la modificación del precio en la sola</w:t>
      </w:r>
      <w:r>
        <w:t>pa precios, solo cambiara en la solapa proveedores permitiéndome realizar un comparativo de precios</w:t>
      </w:r>
    </w:p>
    <w:p w:rsidR="00A013D0" w:rsidRDefault="00A013D0">
      <w:pPr>
        <w:jc w:val="both"/>
      </w:pPr>
    </w:p>
    <w:p w:rsidR="00A013D0" w:rsidRDefault="00A013D0">
      <w:pPr>
        <w:jc w:val="both"/>
      </w:pPr>
    </w:p>
    <w:p w:rsidR="00A013D0" w:rsidRDefault="00D8770E">
      <w:pPr>
        <w:jc w:val="both"/>
      </w:pPr>
      <w:r>
        <w:lastRenderedPageBreak/>
        <w:t>Los campos son CODIGO (este es el propio) y CODIGOPRODUCTOPROVEEDOR</w:t>
      </w:r>
    </w:p>
    <w:p w:rsidR="00A013D0" w:rsidRDefault="00A013D0">
      <w:pPr>
        <w:jc w:val="both"/>
      </w:pPr>
    </w:p>
    <w:p w:rsidR="00A013D0" w:rsidRDefault="00D8770E">
      <w:pPr>
        <w:jc w:val="both"/>
      </w:pPr>
      <w:r>
        <w:t>Hay que tener el código propio y el del proveedor, solo la primera vez que se procesa</w:t>
      </w:r>
      <w:r>
        <w:t xml:space="preserve"> una lista, para que JazzIT entienda que el código del proveedor corresponde al código propio (es decir, hace el enlace entre los códigos). Luego cuando reprocesamos las listas de los proveedores, solo necesitamos indicar el código del proveedor porque Jaz</w:t>
      </w:r>
      <w:r>
        <w:t>z ya sabe a qué código propio corresponde o en caso de que la lista sea de un solo proveedor podemos elegirlo en el combo desplegable y ponerlo como habitual con el tilde en caso de que no lo sea.</w:t>
      </w:r>
    </w:p>
    <w:p w:rsidR="00A013D0" w:rsidRDefault="00A013D0">
      <w:pPr>
        <w:jc w:val="both"/>
      </w:pPr>
    </w:p>
    <w:p w:rsidR="00A013D0" w:rsidRDefault="00D8770E">
      <w:pPr>
        <w:jc w:val="both"/>
      </w:pPr>
      <w:r>
        <w:t>Aclaración:</w:t>
      </w:r>
    </w:p>
    <w:p w:rsidR="00A013D0" w:rsidRDefault="00D8770E">
      <w:pPr>
        <w:jc w:val="both"/>
      </w:pPr>
      <w:r>
        <w:t>Los productos tienen que tener su código de pr</w:t>
      </w:r>
      <w:r>
        <w:t>oducto del proveedor cargado para que JazzIT pueda hacer el enlace de los mismos. Si no están los podemos cargar usando el encabezado CODIGOPRODUCTOPROVEEDOR y procesar la lista estando en la primer solapa “General”.</w:t>
      </w:r>
    </w:p>
    <w:p w:rsidR="00A013D0" w:rsidRDefault="00D8770E">
      <w:pPr>
        <w:jc w:val="both"/>
      </w:pPr>
      <w:r>
        <w:t>Si en la lista hay algún producto nuevo</w:t>
      </w:r>
      <w:r>
        <w:t xml:space="preserve"> (que no encuentra el código de producto del proveedor dentro de la base de datos) se generara un archivo Excel con estos mismos para poder completar los datos restantes y darlos de alta en la solapa “General”.</w:t>
      </w:r>
    </w:p>
    <w:p w:rsidR="00A013D0" w:rsidRDefault="00A013D0">
      <w:pPr>
        <w:jc w:val="both"/>
      </w:pPr>
    </w:p>
    <w:p w:rsidR="00A013D0" w:rsidRDefault="00D8770E">
      <w:pPr>
        <w:jc w:val="both"/>
      </w:pPr>
      <w:r>
        <w:t xml:space="preserve">Es posible asignar manualmente el Código de </w:t>
      </w:r>
      <w:r>
        <w:t xml:space="preserve">Producto Proveedor, desde la solapa Proveedores de cada artículo en el ABM de Productos y Servicios de Jazz Office. Como así también el costo y descuento de cada proveedor, permitiendo su posterior comparativo por CostoReal (Costo de Lista - Descuento). </w:t>
      </w:r>
    </w:p>
    <w:p w:rsidR="00A013D0" w:rsidRDefault="00D8770E">
      <w:pPr>
        <w:jc w:val="both"/>
      </w:pPr>
      <w:r>
        <w:t>E</w:t>
      </w:r>
      <w:r>
        <w:t>sto también facilita la carga rápida de facturas de compra, ya que obviamente las facturas enviadas por nuestros proveedores se imprimen sus códigos y no los nuestros. De esta forma evitaremos las búsquedas de artículos por descripción.</w:t>
      </w:r>
    </w:p>
    <w:p w:rsidR="00A013D0" w:rsidRDefault="00A013D0">
      <w:pPr>
        <w:jc w:val="both"/>
      </w:pPr>
    </w:p>
    <w:p w:rsidR="00A013D0" w:rsidRDefault="00A013D0">
      <w:pPr>
        <w:jc w:val="both"/>
      </w:pPr>
    </w:p>
    <w:p w:rsidR="00A013D0" w:rsidRDefault="00D8770E">
      <w:pPr>
        <w:jc w:val="both"/>
      </w:pPr>
      <w:r>
        <w:t>Muchos usuarios u</w:t>
      </w:r>
      <w:r>
        <w:t>tilizan el código del proveedor como código propio, solucionando así esta problemática.</w:t>
      </w:r>
    </w:p>
    <w:p w:rsidR="00A013D0" w:rsidRDefault="00A013D0">
      <w:pPr>
        <w:jc w:val="both"/>
      </w:pPr>
    </w:p>
    <w:p w:rsidR="00A013D0" w:rsidRDefault="00A013D0">
      <w:pPr>
        <w:jc w:val="both"/>
      </w:pPr>
      <w:r w:rsidRPr="00A013D0">
        <w:pict>
          <v:rect id="Imagen 24" o:spid="_x0000_s1080" style="position:absolute;left:0;text-align:left;margin-left:0;margin-top:0;width:413.95pt;height:422.2pt;z-index:251637248;mso-position-vertical:top" stroked="f" strokecolor="#3465a4">
            <v:stroke joinstyle="round"/>
            <v:imagedata r:id="rId21" o:title="image14"/>
          </v:rect>
        </w:pict>
      </w:r>
    </w:p>
    <w:p w:rsidR="00A013D0" w:rsidRDefault="00A013D0">
      <w:pPr>
        <w:jc w:val="both"/>
      </w:pPr>
    </w:p>
    <w:p w:rsidR="00A013D0" w:rsidRDefault="00D8770E">
      <w:pPr>
        <w:jc w:val="both"/>
      </w:pPr>
      <w:r>
        <w:t xml:space="preserve">Nota: Existe una funcionalidad dentro del ABM de productos de Jazz Office, que permite unificar artículos que se ingresaron duplicados porque en Jazz IT se los </w:t>
      </w:r>
      <w:r>
        <w:t>proceso 2 veces (una con código propio y otra con código del proveedor).</w:t>
      </w:r>
      <w:r>
        <w:br w:type="page"/>
      </w:r>
    </w:p>
    <w:p w:rsidR="00A013D0" w:rsidRDefault="00D8770E">
      <w:pPr>
        <w:jc w:val="both"/>
        <w:rPr>
          <w:b/>
        </w:rPr>
      </w:pPr>
      <w:r>
        <w:rPr>
          <w:b/>
        </w:rPr>
        <w:lastRenderedPageBreak/>
        <w:t>SOLAPA AYUDA</w:t>
      </w:r>
    </w:p>
    <w:p w:rsidR="00A013D0" w:rsidRDefault="00A013D0">
      <w:pPr>
        <w:jc w:val="both"/>
        <w:rPr>
          <w:b/>
        </w:rPr>
      </w:pPr>
    </w:p>
    <w:p w:rsidR="00A013D0" w:rsidRDefault="00D8770E">
      <w:r>
        <w:t>Nomenclatura de cada uno de los campos.</w:t>
      </w:r>
    </w:p>
    <w:p w:rsidR="00A013D0" w:rsidRDefault="00A013D0"/>
    <w:p w:rsidR="00A013D0" w:rsidRDefault="00A013D0"/>
    <w:p w:rsidR="00A013D0" w:rsidRDefault="00A013D0">
      <w:pPr>
        <w:jc w:val="both"/>
      </w:pPr>
      <w:r w:rsidRPr="00A013D0">
        <w:pict>
          <v:rect id="Imagen 25" o:spid="_x0000_s1079" style="position:absolute;left:0;text-align:left;margin-left:0;margin-top:0;width:413.95pt;height:422.2pt;z-index:251638272;mso-position-vertical:top" stroked="f" strokecolor="#3465a4">
            <v:stroke joinstyle="round"/>
            <v:imagedata r:id="rId22" o:title="image15"/>
          </v:rect>
        </w:pict>
      </w:r>
    </w:p>
    <w:p w:rsidR="00A013D0" w:rsidRDefault="00A013D0">
      <w:pPr>
        <w:jc w:val="both"/>
      </w:pPr>
    </w:p>
    <w:p w:rsidR="00A013D0" w:rsidRDefault="00A013D0">
      <w:pPr>
        <w:jc w:val="both"/>
      </w:pPr>
    </w:p>
    <w:p w:rsidR="00A013D0" w:rsidRDefault="00A013D0">
      <w:pPr>
        <w:jc w:val="both"/>
      </w:pPr>
    </w:p>
    <w:p w:rsidR="00A013D0" w:rsidRDefault="00A013D0"/>
    <w:p w:rsidR="00A013D0" w:rsidRDefault="00D8770E">
      <w:pPr>
        <w:jc w:val="both"/>
      </w:pPr>
      <w:r>
        <w:br w:type="page"/>
      </w:r>
    </w:p>
    <w:p w:rsidR="00A013D0" w:rsidRDefault="00D8770E">
      <w:pPr>
        <w:pStyle w:val="Heading2"/>
        <w:numPr>
          <w:ilvl w:val="0"/>
          <w:numId w:val="2"/>
        </w:numPr>
        <w:jc w:val="both"/>
      </w:pPr>
      <w:bookmarkStart w:id="11" w:name="_Toc516316833"/>
      <w:r>
        <w:lastRenderedPageBreak/>
        <w:t>Importación de Listas con Artículos y Precios</w:t>
      </w:r>
      <w:bookmarkEnd w:id="11"/>
    </w:p>
    <w:p w:rsidR="00A013D0" w:rsidRDefault="00A013D0"/>
    <w:p w:rsidR="00A013D0" w:rsidRDefault="00D8770E">
      <w:pPr>
        <w:jc w:val="both"/>
        <w:rPr>
          <w:b/>
          <w:u w:val="single"/>
        </w:rPr>
      </w:pPr>
      <w:r>
        <w:t>Una vez configurada la planilla buscaremos al programa</w:t>
      </w:r>
      <w:r>
        <w:rPr>
          <w:i/>
        </w:rPr>
        <w:t xml:space="preserve"> JazzIT </w:t>
      </w:r>
      <w:r>
        <w:t xml:space="preserve"> desde </w:t>
      </w:r>
      <w:r>
        <w:rPr>
          <w:b/>
        </w:rPr>
        <w:t>He</w:t>
      </w:r>
      <w:r>
        <w:rPr>
          <w:b/>
        </w:rPr>
        <w:t xml:space="preserve">rramientas </w:t>
      </w:r>
      <w:r>
        <w:rPr>
          <w:rFonts w:ascii="Wingdings" w:eastAsia="Wingdings" w:hAnsi="Wingdings" w:cs="Wingdings"/>
        </w:rPr>
        <w:t></w:t>
      </w:r>
      <w:r>
        <w:rPr>
          <w:b/>
        </w:rPr>
        <w:t>JazzIT</w:t>
      </w:r>
    </w:p>
    <w:p w:rsidR="00A013D0" w:rsidRDefault="00D8770E">
      <w:pPr>
        <w:jc w:val="both"/>
      </w:pPr>
      <w:r>
        <w:t>Una vez que encontramos la carpeta haremos  doble clic en el archivo JazzIT.exe, al hacerlo aparecerá la siguiente pantalla (depende de la versión de JazzIT que usted adquirió)</w:t>
      </w:r>
    </w:p>
    <w:p w:rsidR="00A013D0" w:rsidRDefault="00A013D0">
      <w:pPr>
        <w:jc w:val="both"/>
      </w:pPr>
    </w:p>
    <w:p w:rsidR="00A013D0" w:rsidRDefault="00D8770E">
      <w:pPr>
        <w:jc w:val="both"/>
        <w:rPr>
          <w:b/>
        </w:rPr>
      </w:pPr>
      <w:r>
        <w:rPr>
          <w:b/>
        </w:rPr>
        <w:t>PASO I</w:t>
      </w:r>
    </w:p>
    <w:p w:rsidR="00A013D0" w:rsidRDefault="00A013D0">
      <w:pPr>
        <w:jc w:val="both"/>
      </w:pPr>
    </w:p>
    <w:p w:rsidR="00A013D0" w:rsidRDefault="00A013D0">
      <w:pPr>
        <w:jc w:val="both"/>
      </w:pPr>
      <w:r w:rsidRPr="00A013D0">
        <w:pict>
          <v:rect id="Imagen 26" o:spid="_x0000_s1078" style="position:absolute;left:0;text-align:left;margin-left:0;margin-top:0;width:379.45pt;height:473.2pt;z-index:251639296;mso-position-vertical:top" stroked="f" strokecolor="#3465a4">
            <v:stroke joinstyle="round"/>
            <v:imagedata r:id="rId23" o:title="image16"/>
          </v:rect>
        </w:pict>
      </w:r>
    </w:p>
    <w:p w:rsidR="00A013D0" w:rsidRDefault="00A013D0">
      <w:pPr>
        <w:jc w:val="both"/>
      </w:pPr>
    </w:p>
    <w:p w:rsidR="00A013D0" w:rsidRDefault="00D8770E">
      <w:pPr>
        <w:jc w:val="both"/>
      </w:pPr>
      <w:r>
        <w:t>Para importar artículos o actualizar nuestras li</w:t>
      </w:r>
      <w:r>
        <w:t>stas de precios, seleccionaremos la opción 1 (Deseo importar Productos y Listas de Precios).</w:t>
      </w:r>
    </w:p>
    <w:p w:rsidR="00A013D0" w:rsidRDefault="00D8770E">
      <w:pPr>
        <w:jc w:val="both"/>
      </w:pPr>
      <w:r>
        <w:t>Se podrá elegir empresa y sucursal (en el caso de tener varias).</w:t>
      </w:r>
      <w:r>
        <w:br w:type="page"/>
      </w:r>
    </w:p>
    <w:p w:rsidR="00A013D0" w:rsidRDefault="00D8770E">
      <w:pPr>
        <w:jc w:val="both"/>
        <w:rPr>
          <w:b/>
        </w:rPr>
      </w:pPr>
      <w:r>
        <w:rPr>
          <w:b/>
        </w:rPr>
        <w:lastRenderedPageBreak/>
        <w:t>PASO II</w:t>
      </w:r>
    </w:p>
    <w:p w:rsidR="00A013D0" w:rsidRDefault="00A013D0">
      <w:pPr>
        <w:jc w:val="both"/>
      </w:pPr>
      <w:r w:rsidRPr="00A013D0">
        <w:pict>
          <v:rect id="Imagen 27" o:spid="_x0000_s1077" style="position:absolute;left:0;text-align:left;margin-left:0;margin-top:0;width:413.95pt;height:422.2pt;z-index:251640320;mso-position-vertical:top" stroked="f" strokecolor="#3465a4">
            <v:stroke joinstyle="round"/>
            <v:imagedata r:id="rId24" o:title="image17"/>
          </v:rect>
        </w:pict>
      </w:r>
      <w:r w:rsidRPr="00A013D0">
        <w:pict>
          <v:line id="shape_0" o:spid="_x0000_s1076" style="position:absolute;left:0;text-align:left;z-index:251641344" from="344.85pt,80.4pt" to="359.05pt,395.35pt">
            <v:fill o:detectmouseclick="t"/>
            <v:stroke endarrow="block"/>
          </v:line>
        </w:pict>
      </w:r>
    </w:p>
    <w:p w:rsidR="00A013D0" w:rsidRDefault="00A013D0">
      <w:pPr>
        <w:jc w:val="both"/>
      </w:pPr>
    </w:p>
    <w:p w:rsidR="00A013D0" w:rsidRDefault="00D8770E">
      <w:pPr>
        <w:jc w:val="both"/>
      </w:pPr>
      <w:r>
        <w:t xml:space="preserve">Seleccionaremos las opciones que nos resulten de interés, y el archivo Excel </w:t>
      </w:r>
      <w:r>
        <w:t>correspondiente haciendo clic en el botón que se encuentra a la derecha del campo Archivo, al hacerlo aparecerá una pantalla donde podrá seleccionar dicho archivo:</w:t>
      </w:r>
    </w:p>
    <w:p w:rsidR="00A013D0" w:rsidRDefault="00A013D0">
      <w:pPr>
        <w:jc w:val="both"/>
      </w:pPr>
    </w:p>
    <w:p w:rsidR="00A013D0" w:rsidRDefault="00A013D0">
      <w:pPr>
        <w:jc w:val="both"/>
      </w:pPr>
      <w:r w:rsidRPr="00A013D0">
        <w:pict>
          <v:rect id="Imagen 28" o:spid="_x0000_s1075" style="position:absolute;left:0;text-align:left;margin-left:0;margin-top:0;width:278.2pt;height:185.95pt;z-index:251642368;mso-position-vertical:top" stroked="f" strokecolor="#3465a4">
            <v:stroke joinstyle="round"/>
            <v:imagedata r:id="rId25" o:title="image18"/>
          </v:rect>
        </w:pict>
      </w:r>
    </w:p>
    <w:p w:rsidR="00A013D0" w:rsidRDefault="00A013D0">
      <w:pPr>
        <w:jc w:val="both"/>
      </w:pPr>
    </w:p>
    <w:p w:rsidR="00A013D0" w:rsidRDefault="00D8770E">
      <w:pPr>
        <w:jc w:val="both"/>
      </w:pPr>
      <w:r>
        <w:t xml:space="preserve">Seleccione el archivo correspondiente y haga clic en </w:t>
      </w:r>
      <w:r>
        <w:rPr>
          <w:u w:val="single"/>
        </w:rPr>
        <w:t>A</w:t>
      </w:r>
      <w:r>
        <w:t xml:space="preserve">brir. </w:t>
      </w:r>
    </w:p>
    <w:p w:rsidR="00A013D0" w:rsidRDefault="00D8770E">
      <w:pPr>
        <w:jc w:val="both"/>
      </w:pPr>
      <w:r>
        <w:t xml:space="preserve">Se desplegara una pantalla </w:t>
      </w:r>
      <w:r>
        <w:t>donde seleccionaremos la hoja de la planilla en cuestión  y automáticamente volveremos a la anterior pantalla en la cual haremos un clic en Comenzar. (Recuerde que los libros de Excel, pueden poseer múltiples hojas).</w:t>
      </w:r>
    </w:p>
    <w:p w:rsidR="00A013D0" w:rsidRDefault="00A013D0">
      <w:pPr>
        <w:jc w:val="both"/>
      </w:pPr>
    </w:p>
    <w:p w:rsidR="00A013D0" w:rsidRDefault="00A013D0">
      <w:pPr>
        <w:ind w:left="1416" w:hanging="1416"/>
        <w:jc w:val="center"/>
      </w:pPr>
      <w:r w:rsidRPr="00A013D0">
        <w:pict>
          <v:rect id="Imagen 29" o:spid="_x0000_s1074" style="position:absolute;left:0;text-align:left;margin-left:0;margin-top:0;width:143.2pt;height:204.7pt;z-index:251643392;mso-position-vertical:top" stroked="f" strokecolor="#3465a4">
            <v:stroke joinstyle="round"/>
            <v:imagedata r:id="rId26" o:title="image19"/>
          </v:rect>
        </w:pict>
      </w:r>
    </w:p>
    <w:p w:rsidR="00A013D0" w:rsidRDefault="00A013D0">
      <w:pPr>
        <w:jc w:val="center"/>
      </w:pPr>
    </w:p>
    <w:p w:rsidR="00A013D0" w:rsidRDefault="00A013D0">
      <w:pPr>
        <w:jc w:val="both"/>
      </w:pPr>
    </w:p>
    <w:p w:rsidR="00A013D0" w:rsidRDefault="00A013D0">
      <w:pPr>
        <w:jc w:val="both"/>
      </w:pPr>
    </w:p>
    <w:p w:rsidR="00A013D0" w:rsidRDefault="00D8770E">
      <w:pPr>
        <w:jc w:val="both"/>
      </w:pPr>
      <w:r>
        <w:t>Por Ej. En este caso la hoja de l</w:t>
      </w:r>
      <w:r>
        <w:t xml:space="preserve">a planilla a importar se llama </w:t>
      </w:r>
      <w:r>
        <w:rPr>
          <w:b/>
        </w:rPr>
        <w:t>ARTÍCULO</w:t>
      </w:r>
      <w:r>
        <w:t>.</w:t>
      </w:r>
    </w:p>
    <w:p w:rsidR="00A013D0" w:rsidRDefault="00A013D0">
      <w:pPr>
        <w:jc w:val="both"/>
      </w:pPr>
    </w:p>
    <w:p w:rsidR="00A013D0" w:rsidRDefault="00A013D0">
      <w:pPr>
        <w:jc w:val="both"/>
      </w:pPr>
    </w:p>
    <w:p w:rsidR="00A013D0" w:rsidRDefault="00A013D0">
      <w:pPr>
        <w:jc w:val="both"/>
      </w:pPr>
    </w:p>
    <w:p w:rsidR="00A013D0" w:rsidRDefault="00A013D0">
      <w:pPr>
        <w:jc w:val="both"/>
      </w:pPr>
      <w:r w:rsidRPr="00A013D0">
        <w:pict>
          <v:rect id="Imagen 30" o:spid="_x0000_s1073" style="position:absolute;left:0;text-align:left;margin-left:0;margin-top:0;width:227.2pt;height:83.95pt;z-index:251644416;mso-position-vertical:top" stroked="f" strokecolor="#3465a4">
            <v:stroke joinstyle="round"/>
            <v:imagedata r:id="rId27" o:title="image20"/>
          </v:rect>
        </w:pict>
      </w:r>
    </w:p>
    <w:p w:rsidR="00A013D0" w:rsidRDefault="00A013D0">
      <w:pPr>
        <w:jc w:val="center"/>
      </w:pPr>
    </w:p>
    <w:p w:rsidR="00A013D0" w:rsidRDefault="00A013D0">
      <w:pPr>
        <w:jc w:val="both"/>
      </w:pPr>
    </w:p>
    <w:p w:rsidR="00A013D0" w:rsidRDefault="00A013D0">
      <w:pPr>
        <w:jc w:val="both"/>
      </w:pPr>
    </w:p>
    <w:p w:rsidR="00A013D0" w:rsidRDefault="00D8770E">
      <w:pPr>
        <w:jc w:val="both"/>
      </w:pPr>
      <w:r>
        <w:t>Si la lista posee más de 5000 artículos y su PC no es muy rápida, tenga en cuenta que la operación puede demorar varios minutos.</w:t>
      </w:r>
    </w:p>
    <w:p w:rsidR="00A013D0" w:rsidRDefault="00D8770E">
      <w:pPr>
        <w:jc w:val="both"/>
      </w:pPr>
      <w:r>
        <w:t xml:space="preserve">Recomendamos ejecutar este proceso fuera del horario laboral y luego chequear </w:t>
      </w:r>
      <w:r>
        <w:t>si los resultados obtenidos son los esperados, caso contrario, vuelva a cargar el Backup que debe hacer antes de procesar las listas con JazzIT.</w:t>
      </w:r>
      <w:r>
        <w:br w:type="page"/>
      </w:r>
    </w:p>
    <w:p w:rsidR="00A013D0" w:rsidRDefault="00D8770E">
      <w:pPr>
        <w:jc w:val="both"/>
        <w:rPr>
          <w:b/>
        </w:rPr>
      </w:pPr>
      <w:r>
        <w:rPr>
          <w:b/>
        </w:rPr>
        <w:lastRenderedPageBreak/>
        <w:t>PASO III</w:t>
      </w:r>
    </w:p>
    <w:p w:rsidR="00A013D0" w:rsidRDefault="00D8770E">
      <w:pPr>
        <w:jc w:val="both"/>
      </w:pPr>
      <w:r>
        <w:t>Click en Comenzar</w:t>
      </w:r>
    </w:p>
    <w:p w:rsidR="00A013D0" w:rsidRDefault="00A013D0">
      <w:pPr>
        <w:jc w:val="both"/>
      </w:pPr>
    </w:p>
    <w:p w:rsidR="00A013D0" w:rsidRDefault="00D8770E">
      <w:pPr>
        <w:jc w:val="both"/>
      </w:pPr>
      <w:r>
        <w:t xml:space="preserve">Mientras se ejecuta la carga de productos, podemos observar que aparece una barra </w:t>
      </w:r>
      <w:r>
        <w:t>de proceso, donde se informa el porcentaje actual de la carga.</w:t>
      </w:r>
    </w:p>
    <w:p w:rsidR="00A013D0" w:rsidRDefault="00A013D0">
      <w:pPr>
        <w:jc w:val="both"/>
      </w:pPr>
    </w:p>
    <w:p w:rsidR="00A013D0" w:rsidRDefault="00A013D0">
      <w:pPr>
        <w:jc w:val="both"/>
      </w:pPr>
      <w:r w:rsidRPr="00A013D0">
        <w:pict>
          <v:rect id="Imagen 31" o:spid="_x0000_s1072" style="position:absolute;left:0;text-align:left;margin-left:0;margin-top:0;width:413.95pt;height:422.2pt;z-index:251645440;mso-position-vertical:top" stroked="f" strokecolor="#3465a4">
            <v:stroke joinstyle="round"/>
            <v:imagedata r:id="rId28" o:title="image21"/>
          </v:rect>
        </w:pict>
      </w:r>
    </w:p>
    <w:p w:rsidR="00A013D0" w:rsidRDefault="00A013D0">
      <w:pPr>
        <w:jc w:val="both"/>
      </w:pPr>
    </w:p>
    <w:p w:rsidR="00A013D0" w:rsidRDefault="00A013D0">
      <w:pPr>
        <w:jc w:val="both"/>
      </w:pPr>
    </w:p>
    <w:p w:rsidR="00A013D0" w:rsidRDefault="00D8770E">
      <w:pPr>
        <w:jc w:val="both"/>
      </w:pPr>
      <w:r>
        <w:t xml:space="preserve">En promedio, el proceso se demora en una máquina común, unos cinco minutos por cada mil artículos aproximadamente, este proceso se dará por finalizado, si y sólo si, aparece el siguiente </w:t>
      </w:r>
      <w:r>
        <w:t>cartel:</w:t>
      </w:r>
    </w:p>
    <w:p w:rsidR="00A013D0" w:rsidRDefault="00A013D0">
      <w:pPr>
        <w:jc w:val="both"/>
      </w:pPr>
    </w:p>
    <w:p w:rsidR="00A013D0" w:rsidRDefault="00A013D0">
      <w:pPr>
        <w:jc w:val="both"/>
      </w:pPr>
    </w:p>
    <w:p w:rsidR="00A013D0" w:rsidRDefault="00A013D0">
      <w:pPr>
        <w:jc w:val="both"/>
      </w:pPr>
      <w:r w:rsidRPr="00A013D0">
        <w:pict>
          <v:rect id="Imagen 32" o:spid="_x0000_s1071" style="position:absolute;left:0;text-align:left;margin-left:0;margin-top:0;width:146.2pt;height:99.7pt;z-index:251646464;mso-position-vertical:top" stroked="f" strokecolor="#3465a4">
            <v:stroke joinstyle="round"/>
            <v:imagedata r:id="rId29" o:title="image22"/>
          </v:rect>
        </w:pict>
      </w:r>
      <w:r w:rsidR="00D8770E">
        <w:br w:type="page"/>
      </w:r>
    </w:p>
    <w:p w:rsidR="00A013D0" w:rsidRDefault="00D8770E">
      <w:pPr>
        <w:jc w:val="both"/>
      </w:pPr>
      <w:r>
        <w:lastRenderedPageBreak/>
        <w:t>Al finalizar JazzIT recomienda compactar la base de datos, eliminando información temporal del proceso. Recomendamos realizar la compactación haciendo Clic en SI.</w:t>
      </w:r>
    </w:p>
    <w:p w:rsidR="00A013D0" w:rsidRDefault="00D8770E">
      <w:pPr>
        <w:jc w:val="both"/>
      </w:pPr>
      <w:r>
        <w:t>Si usted posee MySQL como base de datos, no hace falta que realice el proceso.</w:t>
      </w:r>
    </w:p>
    <w:p w:rsidR="00A013D0" w:rsidRDefault="00A013D0">
      <w:pPr>
        <w:jc w:val="both"/>
      </w:pPr>
    </w:p>
    <w:p w:rsidR="00A013D0" w:rsidRDefault="00A013D0">
      <w:r w:rsidRPr="00A013D0">
        <w:pict>
          <v:rect id="Imagen 33" o:spid="_x0000_s1070" style="position:absolute;margin-left:0;margin-top:0;width:168.7pt;height:94.45pt;z-index:251647488;mso-position-vertical:top" stroked="f" strokecolor="#3465a4">
            <v:stroke joinstyle="round"/>
            <v:imagedata r:id="rId30" o:title="image23"/>
          </v:rect>
        </w:pict>
      </w:r>
    </w:p>
    <w:p w:rsidR="00A013D0" w:rsidRDefault="00A013D0"/>
    <w:p w:rsidR="00A013D0" w:rsidRDefault="00D8770E">
      <w:r>
        <w:t>Al pulsar sobre el SI accederemos a la siguiente pantalla</w:t>
      </w:r>
    </w:p>
    <w:p w:rsidR="00A013D0" w:rsidRDefault="00A013D0"/>
    <w:p w:rsidR="00A013D0" w:rsidRDefault="00A013D0">
      <w:r w:rsidRPr="00A013D0">
        <w:pict>
          <v:rect id="Imagen 34" o:spid="_x0000_s1069" style="position:absolute;margin-left:0;margin-top:0;width:240.7pt;height:194.95pt;z-index:251648512;mso-position-vertical:top" stroked="f" strokecolor="#3465a4">
            <v:stroke joinstyle="round"/>
            <v:imagedata r:id="rId31" o:title="image24"/>
          </v:rect>
        </w:pict>
      </w:r>
    </w:p>
    <w:p w:rsidR="00A013D0" w:rsidRDefault="00A013D0"/>
    <w:p w:rsidR="00A013D0" w:rsidRDefault="00D8770E">
      <w:r>
        <w:t>JazzIT solicita una última confirmación para Compactar la base</w:t>
      </w:r>
    </w:p>
    <w:p w:rsidR="00A013D0" w:rsidRDefault="00A013D0"/>
    <w:p w:rsidR="00A013D0" w:rsidRDefault="00A013D0">
      <w:r w:rsidRPr="00A013D0">
        <w:pict>
          <v:rect id="Imagen 35" o:spid="_x0000_s1068" style="position:absolute;margin-left:0;margin-top:0;width:156.7pt;height:94.45pt;z-index:251649536;mso-position-vertical:top" stroked="f" strokecolor="#3465a4">
            <v:stroke joinstyle="round"/>
            <v:imagedata r:id="rId32" o:title="image25"/>
          </v:rect>
        </w:pict>
      </w:r>
    </w:p>
    <w:p w:rsidR="00A013D0" w:rsidRDefault="00A013D0"/>
    <w:p w:rsidR="00A013D0" w:rsidRDefault="00D8770E">
      <w:r>
        <w:t>El siguiente cartel, informa que el proceso fue exitoso</w:t>
      </w:r>
    </w:p>
    <w:p w:rsidR="00A013D0" w:rsidRDefault="00A013D0">
      <w:r w:rsidRPr="00A013D0">
        <w:pict>
          <v:rect id="Imagen 36" o:spid="_x0000_s1067" style="position:absolute;margin-left:0;margin-top:0;width:197.2pt;height:94.45pt;z-index:251650560;mso-position-vertical:top" stroked="f" strokecolor="#3465a4">
            <v:stroke joinstyle="round"/>
            <v:imagedata r:id="rId33" o:title="image26"/>
          </v:rect>
        </w:pict>
      </w:r>
      <w:r w:rsidR="00D8770E">
        <w:br w:type="page"/>
      </w:r>
    </w:p>
    <w:p w:rsidR="00A013D0" w:rsidRDefault="00D8770E">
      <w:pPr>
        <w:pStyle w:val="Heading2"/>
        <w:numPr>
          <w:ilvl w:val="0"/>
          <w:numId w:val="2"/>
        </w:numPr>
        <w:jc w:val="both"/>
      </w:pPr>
      <w:bookmarkStart w:id="12" w:name="_Toc516316834"/>
      <w:r>
        <w:lastRenderedPageBreak/>
        <w:t>Unir productos</w:t>
      </w:r>
      <w:bookmarkEnd w:id="12"/>
    </w:p>
    <w:p w:rsidR="00A013D0" w:rsidRDefault="00A013D0"/>
    <w:p w:rsidR="00A013D0" w:rsidRDefault="00A013D0"/>
    <w:p w:rsidR="00A013D0" w:rsidRDefault="00D8770E">
      <w:pPr>
        <w:jc w:val="both"/>
      </w:pPr>
      <w:r>
        <w:t xml:space="preserve">Muchas veces procesamos diferentes planillas de </w:t>
      </w:r>
      <w:r>
        <w:t>diferentes proveedores</w:t>
      </w:r>
    </w:p>
    <w:p w:rsidR="00A013D0" w:rsidRDefault="00D8770E">
      <w:pPr>
        <w:jc w:val="both"/>
      </w:pPr>
      <w:r>
        <w:t>Por lo que podríamos encontrarnos con un mismo producto que en determinadas ocasiones me lo ofrece el proveedor A, en otras el proveedor B y en algunas otras el C</w:t>
      </w:r>
    </w:p>
    <w:p w:rsidR="00A013D0" w:rsidRDefault="00D8770E">
      <w:pPr>
        <w:jc w:val="both"/>
      </w:pPr>
      <w:r>
        <w:t>Como nosotros procesamos con el JazzIT todas las listas completas, par</w:t>
      </w:r>
      <w:r>
        <w:t>a poder diferenciar esto, el JazzIT me permite trabajar con la solapa de Código Producto Proveedor. Sin embargo, la primera vez q proceso una lista de un proveedor, todo recae sobre el Código del Articulo y el Código Producto Proveedor no se utiliza</w:t>
      </w:r>
    </w:p>
    <w:p w:rsidR="00A013D0" w:rsidRDefault="00D8770E">
      <w:pPr>
        <w:jc w:val="both"/>
      </w:pPr>
      <w:r>
        <w:t>Lo que</w:t>
      </w:r>
      <w:r>
        <w:t xml:space="preserve"> implica que podríamos procesar 3 listas de proveedores diferentes y me va a generar por ejemplo el artículo triplicado con descripciones diferentes (similares), pero en realidad es el mismo artículo!!!</w:t>
      </w:r>
    </w:p>
    <w:p w:rsidR="00A013D0" w:rsidRDefault="00D8770E">
      <w:pPr>
        <w:jc w:val="both"/>
      </w:pPr>
      <w:r>
        <w:t>- Coca Diet 1.5 L</w:t>
      </w:r>
    </w:p>
    <w:p w:rsidR="00A013D0" w:rsidRDefault="00D8770E">
      <w:pPr>
        <w:jc w:val="both"/>
      </w:pPr>
      <w:r>
        <w:t>- Coca Cola</w:t>
      </w:r>
    </w:p>
    <w:p w:rsidR="00A013D0" w:rsidRDefault="00D8770E">
      <w:pPr>
        <w:jc w:val="both"/>
      </w:pPr>
      <w:r>
        <w:t>- Coca - coca cola 1500</w:t>
      </w:r>
      <w:r>
        <w:t xml:space="preserve"> descart</w:t>
      </w:r>
    </w:p>
    <w:p w:rsidR="00A013D0" w:rsidRDefault="00D8770E">
      <w:r>
        <w:t> </w:t>
      </w:r>
    </w:p>
    <w:p w:rsidR="00A013D0" w:rsidRDefault="00D8770E">
      <w:pPr>
        <w:jc w:val="both"/>
        <w:rPr>
          <w:rStyle w:val="Textoennegrita"/>
        </w:rPr>
      </w:pPr>
      <w:r>
        <w:rPr>
          <w:rStyle w:val="Textoennegrita"/>
        </w:rPr>
        <w:t>Por lo que desde el ABM de Productos se puede correr la siguiente función que me UNIFICA todos los artículos similares y me crea un único artículo, con múltiples proveedores</w:t>
      </w:r>
    </w:p>
    <w:p w:rsidR="00A013D0" w:rsidRDefault="00A013D0">
      <w:pPr>
        <w:rPr>
          <w:rStyle w:val="Textoennegrita"/>
          <w:rFonts w:ascii="Arial" w:hAnsi="Arial" w:cs="Arial"/>
          <w:sz w:val="20"/>
          <w:szCs w:val="20"/>
        </w:rPr>
      </w:pPr>
    </w:p>
    <w:p w:rsidR="00A013D0" w:rsidRDefault="00A013D0">
      <w:pPr>
        <w:rPr>
          <w:rStyle w:val="Textoennegrita"/>
          <w:rFonts w:ascii="Arial" w:hAnsi="Arial" w:cs="Arial"/>
          <w:sz w:val="20"/>
          <w:szCs w:val="20"/>
        </w:rPr>
      </w:pPr>
      <w:r w:rsidRPr="00A013D0">
        <w:pict>
          <v:rect id="Imagen 37" o:spid="_x0000_s1066" style="position:absolute;margin-left:0;margin-top:0;width:246.7pt;height:161.95pt;z-index:251651584;mso-position-vertical:top" stroked="f" strokecolor="#3465a4">
            <v:stroke joinstyle="round"/>
            <v:imagedata r:id="rId34" o:title="image27"/>
          </v:rect>
        </w:pict>
      </w:r>
    </w:p>
    <w:p w:rsidR="00A013D0" w:rsidRDefault="00A013D0">
      <w:pPr>
        <w:rPr>
          <w:rStyle w:val="Textoennegrita"/>
          <w:rFonts w:ascii="Arial" w:hAnsi="Arial" w:cs="Arial"/>
          <w:sz w:val="20"/>
          <w:szCs w:val="20"/>
        </w:rPr>
      </w:pPr>
    </w:p>
    <w:p w:rsidR="00A013D0" w:rsidRDefault="00A013D0">
      <w:r w:rsidRPr="00A013D0">
        <w:pict>
          <v:rect id="Imagen 38" o:spid="_x0000_s1065" style="position:absolute;margin-left:0;margin-top:0;width:317.95pt;height:193.45pt;z-index:251652608;mso-position-vertical:top" stroked="f" strokecolor="#3465a4">
            <v:stroke joinstyle="round"/>
            <v:imagedata r:id="rId35" o:title="image28"/>
          </v:rect>
        </w:pict>
      </w:r>
      <w:r w:rsidR="00D8770E">
        <w:br w:type="page"/>
      </w:r>
    </w:p>
    <w:p w:rsidR="00A013D0" w:rsidRDefault="00D8770E">
      <w:pPr>
        <w:pStyle w:val="Heading2"/>
        <w:numPr>
          <w:ilvl w:val="0"/>
          <w:numId w:val="2"/>
        </w:numPr>
        <w:jc w:val="both"/>
      </w:pPr>
      <w:bookmarkStart w:id="13" w:name="_Toc516316835"/>
      <w:r>
        <w:lastRenderedPageBreak/>
        <w:t>Reprocesando mis propios precios</w:t>
      </w:r>
      <w:bookmarkEnd w:id="13"/>
    </w:p>
    <w:p w:rsidR="00A013D0" w:rsidRDefault="00A013D0"/>
    <w:p w:rsidR="00A013D0" w:rsidRDefault="00D8770E">
      <w:pPr>
        <w:jc w:val="both"/>
      </w:pPr>
      <w:r>
        <w:t>Es posible procesar mis propio</w:t>
      </w:r>
      <w:r>
        <w:t>s precios.</w:t>
      </w:r>
    </w:p>
    <w:p w:rsidR="00A013D0" w:rsidRDefault="00D8770E">
      <w:pPr>
        <w:jc w:val="both"/>
      </w:pPr>
      <w:r>
        <w:t>Si nos resulta cómodo realizar cuentas o modificaciones de precios en un Excel:</w:t>
      </w:r>
    </w:p>
    <w:p w:rsidR="00A013D0" w:rsidRDefault="00A013D0">
      <w:pPr>
        <w:jc w:val="both"/>
      </w:pPr>
    </w:p>
    <w:p w:rsidR="00A013D0" w:rsidRDefault="00D8770E">
      <w:pPr>
        <w:jc w:val="both"/>
      </w:pPr>
      <w:r>
        <w:t xml:space="preserve">Podríamos generar un Excel desde Jazz (automáticamente con las cabeceras necesarias para JazzIT) </w:t>
      </w:r>
    </w:p>
    <w:p w:rsidR="00A013D0" w:rsidRDefault="00A013D0">
      <w:pPr>
        <w:jc w:val="both"/>
      </w:pPr>
    </w:p>
    <w:p w:rsidR="00A013D0" w:rsidRDefault="00D8770E">
      <w:pPr>
        <w:jc w:val="both"/>
      </w:pPr>
      <w:r>
        <w:t>Luego editamos el Excel cambiando los valores que necesitemos, ya</w:t>
      </w:r>
      <w:r>
        <w:t xml:space="preserve"> sea manualmente, usando formulas o funciones masivas como el Reemplazar (utilizando todo el potencial de Excel)</w:t>
      </w:r>
    </w:p>
    <w:p w:rsidR="00A013D0" w:rsidRDefault="00D8770E">
      <w:pPr>
        <w:jc w:val="both"/>
      </w:pPr>
      <w:r>
        <w:t xml:space="preserve">Luego importamos a Jazz Office dicha planilla con JazzIT </w:t>
      </w:r>
    </w:p>
    <w:p w:rsidR="00A013D0" w:rsidRDefault="00A013D0">
      <w:pPr>
        <w:jc w:val="both"/>
      </w:pPr>
    </w:p>
    <w:p w:rsidR="00A013D0" w:rsidRDefault="00D8770E">
      <w:pPr>
        <w:jc w:val="both"/>
      </w:pPr>
      <w:r>
        <w:t>O sea, extraer los precios que ya tengo cargados en Jazz Office, generar una planill</w:t>
      </w:r>
      <w:r>
        <w:t>a con los mismos. Hacer los cambios que deseo en dicho Excel (aumentos, formulas, porcentajes, etc.) Y volver a subir con JazzIT dicha planilla</w:t>
      </w:r>
    </w:p>
    <w:p w:rsidR="00A013D0" w:rsidRDefault="00D8770E">
      <w:pPr>
        <w:jc w:val="both"/>
      </w:pPr>
      <w:r>
        <w:t>Digamos que a JazzIT Excel no le interesa si estoy procesando una planilla de un proveedor o es mi propia planil</w:t>
      </w:r>
      <w:r>
        <w:t>la.</w:t>
      </w:r>
    </w:p>
    <w:p w:rsidR="00A013D0" w:rsidRDefault="00A013D0">
      <w:pPr>
        <w:jc w:val="both"/>
      </w:pPr>
    </w:p>
    <w:p w:rsidR="00A013D0" w:rsidRDefault="00A013D0">
      <w:pPr>
        <w:jc w:val="both"/>
      </w:pPr>
    </w:p>
    <w:p w:rsidR="00A013D0" w:rsidRDefault="00D8770E">
      <w:pPr>
        <w:rPr>
          <w:b/>
        </w:rPr>
      </w:pPr>
      <w:r>
        <w:rPr>
          <w:b/>
        </w:rPr>
        <w:t>Pasos a Seguir</w:t>
      </w:r>
    </w:p>
    <w:p w:rsidR="00A013D0" w:rsidRDefault="00A013D0"/>
    <w:p w:rsidR="00A013D0" w:rsidRDefault="00D8770E">
      <w:pPr>
        <w:jc w:val="both"/>
      </w:pPr>
      <w:r>
        <w:t>1-Exporto mis artículos de Jazz Office a Excel</w:t>
      </w:r>
    </w:p>
    <w:p w:rsidR="00A013D0" w:rsidRDefault="00D8770E">
      <w:pPr>
        <w:jc w:val="both"/>
      </w:pPr>
      <w:r>
        <w:tab/>
        <w:t>Menú -&gt;Productos-&gt;Listado de Precios</w:t>
      </w:r>
    </w:p>
    <w:p w:rsidR="00A013D0" w:rsidRDefault="00D8770E">
      <w:pPr>
        <w:ind w:firstLine="708"/>
        <w:jc w:val="both"/>
      </w:pPr>
      <w:r>
        <w:t>Menú -&gt;Productos-&gt;Productos para JazzIT</w:t>
      </w:r>
    </w:p>
    <w:p w:rsidR="00A013D0" w:rsidRDefault="00A013D0">
      <w:pPr>
        <w:jc w:val="both"/>
      </w:pPr>
    </w:p>
    <w:p w:rsidR="00A013D0" w:rsidRDefault="00D8770E">
      <w:pPr>
        <w:jc w:val="both"/>
      </w:pPr>
      <w:r>
        <w:t>2-Modifico la Lista de Precios en Excel</w:t>
      </w:r>
    </w:p>
    <w:p w:rsidR="00A013D0" w:rsidRDefault="00A013D0">
      <w:pPr>
        <w:jc w:val="both"/>
      </w:pPr>
    </w:p>
    <w:p w:rsidR="00A013D0" w:rsidRDefault="00D8770E">
      <w:pPr>
        <w:jc w:val="both"/>
      </w:pPr>
      <w:r>
        <w:t xml:space="preserve">3-Vuelvo a subir las modificaciones realizadas con JazzIT a Jazz </w:t>
      </w:r>
      <w:r>
        <w:t>Office</w:t>
      </w:r>
    </w:p>
    <w:p w:rsidR="00A013D0" w:rsidRDefault="00A013D0">
      <w:pPr>
        <w:jc w:val="both"/>
      </w:pPr>
    </w:p>
    <w:p w:rsidR="00A013D0" w:rsidRDefault="00D8770E">
      <w:pPr>
        <w:rPr>
          <w:b/>
        </w:rPr>
      </w:pPr>
      <w:r>
        <w:t>4-Consulto las precios en Jazz Office</w:t>
      </w:r>
    </w:p>
    <w:p w:rsidR="00A013D0" w:rsidRDefault="00A013D0"/>
    <w:p w:rsidR="00A013D0" w:rsidRDefault="00D8770E">
      <w:r>
        <w:t>Como lo indica la siguiente secuencia.</w:t>
      </w:r>
    </w:p>
    <w:p w:rsidR="00A013D0" w:rsidRDefault="00A013D0"/>
    <w:p w:rsidR="00A013D0" w:rsidRDefault="00D8770E">
      <w:pPr>
        <w:rPr>
          <w:b/>
        </w:rPr>
      </w:pPr>
      <w:r>
        <w:rPr>
          <w:b/>
        </w:rPr>
        <w:t xml:space="preserve">- Jazz Office → </w:t>
      </w:r>
    </w:p>
    <w:p w:rsidR="00A013D0" w:rsidRDefault="00D8770E">
      <w:pPr>
        <w:ind w:left="708" w:firstLine="708"/>
        <w:rPr>
          <w:b/>
        </w:rPr>
      </w:pPr>
      <w:r>
        <w:rPr>
          <w:b/>
        </w:rPr>
        <w:t xml:space="preserve">- Excel → </w:t>
      </w:r>
    </w:p>
    <w:p w:rsidR="00A013D0" w:rsidRDefault="00D8770E">
      <w:pPr>
        <w:ind w:left="1416" w:firstLine="708"/>
        <w:rPr>
          <w:b/>
        </w:rPr>
      </w:pPr>
      <w:r>
        <w:rPr>
          <w:b/>
        </w:rPr>
        <w:t xml:space="preserve">- Cambio precios en Excel → </w:t>
      </w:r>
    </w:p>
    <w:p w:rsidR="00A013D0" w:rsidRDefault="00D8770E">
      <w:pPr>
        <w:ind w:left="4248" w:firstLine="708"/>
        <w:rPr>
          <w:b/>
        </w:rPr>
      </w:pPr>
      <w:r>
        <w:rPr>
          <w:b/>
        </w:rPr>
        <w:t xml:space="preserve">- JazzIT → </w:t>
      </w:r>
    </w:p>
    <w:p w:rsidR="00A013D0" w:rsidRDefault="00D8770E">
      <w:pPr>
        <w:ind w:left="5664" w:firstLine="708"/>
        <w:rPr>
          <w:b/>
        </w:rPr>
      </w:pPr>
      <w:r>
        <w:rPr>
          <w:b/>
        </w:rPr>
        <w:t>- Jazz Office</w:t>
      </w:r>
    </w:p>
    <w:p w:rsidR="00A013D0" w:rsidRDefault="00A013D0">
      <w:pPr>
        <w:jc w:val="both"/>
      </w:pPr>
    </w:p>
    <w:p w:rsidR="00A013D0" w:rsidRDefault="00A013D0">
      <w:pPr>
        <w:jc w:val="both"/>
      </w:pPr>
    </w:p>
    <w:p w:rsidR="00A013D0" w:rsidRDefault="00A013D0">
      <w:pPr>
        <w:jc w:val="both"/>
      </w:pPr>
    </w:p>
    <w:p w:rsidR="00A013D0" w:rsidRDefault="00D8770E">
      <w:pPr>
        <w:jc w:val="both"/>
        <w:rPr>
          <w:lang w:val="en-GB"/>
        </w:rPr>
      </w:pPr>
      <w:r>
        <w:br w:type="page"/>
      </w:r>
    </w:p>
    <w:p w:rsidR="00A013D0" w:rsidRDefault="00D8770E">
      <w:pPr>
        <w:pStyle w:val="Heading2"/>
        <w:numPr>
          <w:ilvl w:val="0"/>
          <w:numId w:val="2"/>
        </w:numPr>
        <w:jc w:val="both"/>
      </w:pPr>
      <w:bookmarkStart w:id="14" w:name="_Toc516316836"/>
      <w:r>
        <w:lastRenderedPageBreak/>
        <w:t>Planillas NO compatibles con JazzIT Excel</w:t>
      </w:r>
      <w:bookmarkEnd w:id="14"/>
    </w:p>
    <w:p w:rsidR="00A013D0" w:rsidRDefault="00A013D0"/>
    <w:p w:rsidR="00A013D0" w:rsidRDefault="00D8770E">
      <w:pPr>
        <w:jc w:val="both"/>
      </w:pPr>
      <w:r>
        <w:t xml:space="preserve">El siguiente Excel NO podrá ser </w:t>
      </w:r>
      <w:r>
        <w:t>procesado.</w:t>
      </w:r>
    </w:p>
    <w:p w:rsidR="00A013D0" w:rsidRDefault="00D8770E">
      <w:pPr>
        <w:jc w:val="both"/>
      </w:pPr>
      <w:r>
        <w:t>Esta planilla es fácil de entender para el Ojo Humano, pero no para la computadora. Ya que hay registros vacíos o que no corresponden con exactitud a cada uno de los datos.</w:t>
      </w:r>
    </w:p>
    <w:p w:rsidR="00A013D0" w:rsidRDefault="00D8770E">
      <w:pPr>
        <w:jc w:val="both"/>
      </w:pPr>
      <w:r>
        <w:t xml:space="preserve">Si el usuario acomoda la siguiente planilla, para que cumpla con el </w:t>
      </w:r>
      <w:r>
        <w:t>estándar requerido por JazzIT, la misma podrá ser procesada. Pero cabe destacar que quizá sea muy tedioso tener que cambiar toda la disposición de columnas, mover datos y realizar formulas, para tener una planilla más o menos ordenada para que pueda ser in</w:t>
      </w:r>
      <w:r>
        <w:t>terpretada con JazzIT</w:t>
      </w:r>
    </w:p>
    <w:p w:rsidR="00A013D0" w:rsidRDefault="00D8770E">
      <w:pPr>
        <w:jc w:val="both"/>
      </w:pPr>
      <w:r>
        <w:t>En estos casos se recomienda evaluar la posibilidad de realizar una carga manual de dicha Lista de Precios. Si hablamos de miles de registros trataremos de buscar la forma de procesarlo con JazzIT, pero si son 100 registros nos conven</w:t>
      </w:r>
      <w:r>
        <w:t>drá realizar una carga manual de productos y precios, ya que perderemos más tiempo si adaptáramos la planilla.</w:t>
      </w:r>
    </w:p>
    <w:p w:rsidR="00A013D0" w:rsidRDefault="00A013D0">
      <w:pPr>
        <w:jc w:val="both"/>
      </w:pPr>
    </w:p>
    <w:p w:rsidR="00A013D0" w:rsidRDefault="00A013D0">
      <w:r w:rsidRPr="00A013D0">
        <w:pict>
          <v:rect id="Imagen 39" o:spid="_x0000_s1064" style="position:absolute;margin-left:0;margin-top:0;width:413.95pt;height:397.45pt;z-index:251653632;mso-position-vertical:top" stroked="f" strokecolor="#3465a4">
            <v:stroke joinstyle="round"/>
            <v:imagedata r:id="rId36" o:title="image29"/>
          </v:rect>
        </w:pict>
      </w:r>
      <w:r w:rsidR="00D8770E">
        <w:br w:type="page"/>
      </w:r>
    </w:p>
    <w:p w:rsidR="00A013D0" w:rsidRDefault="00D8770E">
      <w:pPr>
        <w:pStyle w:val="Heading2"/>
        <w:numPr>
          <w:ilvl w:val="0"/>
          <w:numId w:val="2"/>
        </w:numPr>
        <w:jc w:val="both"/>
      </w:pPr>
      <w:bookmarkStart w:id="15" w:name="_Toc516316837"/>
      <w:r>
        <w:lastRenderedPageBreak/>
        <w:t>Diferentes formas de aumentar precios</w:t>
      </w:r>
      <w:bookmarkEnd w:id="15"/>
    </w:p>
    <w:p w:rsidR="00A013D0" w:rsidRDefault="00A013D0"/>
    <w:p w:rsidR="00A013D0" w:rsidRDefault="00D8770E">
      <w:pPr>
        <w:ind w:left="360"/>
        <w:jc w:val="both"/>
      </w:pPr>
      <w:r>
        <w:t>Dentro de Jazz existen diferentes formas de administrar los precios.</w:t>
      </w:r>
    </w:p>
    <w:p w:rsidR="00A013D0" w:rsidRDefault="00D8770E">
      <w:pPr>
        <w:ind w:left="360"/>
        <w:jc w:val="both"/>
      </w:pPr>
      <w:r>
        <w:t>Justamente por eso conviene utili</w:t>
      </w:r>
      <w:r>
        <w:t>zar una u otra forma según nuestra necesidad.</w:t>
      </w:r>
    </w:p>
    <w:p w:rsidR="00A013D0" w:rsidRDefault="00A013D0">
      <w:pPr>
        <w:ind w:left="360"/>
        <w:jc w:val="both"/>
      </w:pPr>
      <w:r w:rsidRPr="00A013D0">
        <w:pict>
          <v:rect id="Imagen 932" o:spid="_x0000_s1063" style="position:absolute;left:0;text-align:left;margin-left:202.35pt;margin-top:8.5pt;width:202.45pt;height:143.95pt;z-index:251654656" stroked="f" strokecolor="#3465a4">
            <v:stroke joinstyle="round"/>
            <v:imagedata r:id="rId37" o:title="image30"/>
          </v:rect>
        </w:pict>
      </w:r>
    </w:p>
    <w:p w:rsidR="00A013D0" w:rsidRDefault="00D8770E">
      <w:pPr>
        <w:ind w:left="360"/>
        <w:jc w:val="both"/>
      </w:pPr>
      <w:r>
        <w:t>A-Si necesito cambiar los costos o precios de venta de uno, dos o tres artículos, podremos cambiarlos de forma individual en el maestro de productos de Jazz Office, o bien desde el menú Ventas-&gt; Precios, dond</w:t>
      </w:r>
      <w:r>
        <w:t>e encontraremos varios métodos.</w:t>
      </w:r>
    </w:p>
    <w:p w:rsidR="00A013D0" w:rsidRDefault="00A013D0">
      <w:pPr>
        <w:ind w:left="360"/>
        <w:jc w:val="both"/>
      </w:pPr>
    </w:p>
    <w:p w:rsidR="00A013D0" w:rsidRDefault="00A013D0">
      <w:pPr>
        <w:ind w:left="360"/>
        <w:jc w:val="both"/>
      </w:pPr>
    </w:p>
    <w:p w:rsidR="00A013D0" w:rsidRDefault="00A013D0">
      <w:pPr>
        <w:ind w:left="360"/>
        <w:jc w:val="both"/>
      </w:pPr>
    </w:p>
    <w:p w:rsidR="00A013D0" w:rsidRDefault="00D8770E">
      <w:pPr>
        <w:ind w:left="360"/>
        <w:jc w:val="both"/>
      </w:pPr>
      <w:r>
        <w:t>B-Si un proveedor nos aumenta todos los artículos en un 5%</w:t>
      </w:r>
    </w:p>
    <w:p w:rsidR="00A013D0" w:rsidRDefault="00A013D0">
      <w:pPr>
        <w:ind w:left="360"/>
        <w:jc w:val="both"/>
      </w:pPr>
      <w:r w:rsidRPr="00A013D0">
        <w:pict>
          <v:rect id="Imagen 933" o:spid="_x0000_s1062" style="position:absolute;left:0;text-align:left;margin-left:242.25pt;margin-top:9.1pt;width:27.7pt;height:27.7pt;z-index:251655680" stroked="f" strokecolor="#3465a4">
            <v:stroke joinstyle="round"/>
            <v:imagedata r:id="rId38" o:title="image31"/>
          </v:rect>
        </w:pict>
      </w:r>
      <w:r w:rsidR="00D8770E">
        <w:t>Disminuye el precio del bronce en un 3%</w:t>
      </w:r>
    </w:p>
    <w:p w:rsidR="00A013D0" w:rsidRDefault="00D8770E">
      <w:pPr>
        <w:ind w:left="360"/>
        <w:jc w:val="both"/>
      </w:pPr>
      <w:r>
        <w:t>Para todas las gaseosas nos aumenta $2</w:t>
      </w:r>
    </w:p>
    <w:p w:rsidR="00A013D0" w:rsidRDefault="00D8770E">
      <w:pPr>
        <w:ind w:left="360"/>
        <w:jc w:val="both"/>
      </w:pPr>
      <w:r>
        <w:t>A la marca FIAT le disminuye %8</w:t>
      </w:r>
    </w:p>
    <w:p w:rsidR="00A013D0" w:rsidRDefault="00D8770E">
      <w:pPr>
        <w:ind w:left="360"/>
        <w:jc w:val="both"/>
        <w:rPr>
          <w:b/>
        </w:rPr>
      </w:pPr>
      <w:r>
        <w:rPr>
          <w:b/>
        </w:rPr>
        <w:t>En todos estos casos se puede utilizar la Vista de</w:t>
      </w:r>
      <w:r>
        <w:rPr>
          <w:b/>
        </w:rPr>
        <w:t xml:space="preserve"> Precios de Jazz Office</w:t>
      </w:r>
    </w:p>
    <w:p w:rsidR="00A013D0" w:rsidRDefault="00A013D0">
      <w:pPr>
        <w:ind w:left="360"/>
        <w:jc w:val="both"/>
      </w:pPr>
      <w:r w:rsidRPr="00A013D0">
        <w:pict>
          <v:rect id="Imagen 934" o:spid="_x0000_s1061" style="position:absolute;left:0;text-align:left;margin-left:330.6pt;margin-top:7.9pt;width:81.7pt;height:101.2pt;z-index:251656704" stroked="f" strokecolor="#3465a4">
            <v:stroke joinstyle="round"/>
            <v:imagedata r:id="rId39" o:title="image32"/>
          </v:rect>
        </w:pict>
      </w:r>
    </w:p>
    <w:p w:rsidR="00A013D0" w:rsidRDefault="00D8770E">
      <w:pPr>
        <w:ind w:left="360"/>
        <w:jc w:val="both"/>
      </w:pPr>
      <w:r>
        <w:t>C-Ahora si nuestro proveedor nos envía una lista donde cada artículo de forma individual aumenta o disminuye sin un determinado patrón (como los mencionados en el ejemplo B donde utilizamos la Vista de Precios) entonces debemos pr</w:t>
      </w:r>
      <w:r>
        <w:t xml:space="preserve">ocesar dicha planilla con </w:t>
      </w:r>
      <w:r>
        <w:rPr>
          <w:b/>
        </w:rPr>
        <w:t>JazzIT Excel</w:t>
      </w:r>
      <w:r>
        <w:t>, ya que esta aplicación se ocupara de verificar que articulo aumento, disminuyo y cual quedara igual (también agregara los nuevos artículos automáticamente a la base de datos).</w:t>
      </w:r>
    </w:p>
    <w:p w:rsidR="00A013D0" w:rsidRDefault="00A013D0">
      <w:pPr>
        <w:ind w:left="360"/>
        <w:jc w:val="both"/>
      </w:pPr>
    </w:p>
    <w:p w:rsidR="00A013D0" w:rsidRDefault="00A013D0">
      <w:pPr>
        <w:ind w:left="360"/>
        <w:jc w:val="both"/>
      </w:pPr>
    </w:p>
    <w:p w:rsidR="00A013D0" w:rsidRDefault="00D8770E">
      <w:pPr>
        <w:ind w:left="360"/>
        <w:jc w:val="both"/>
      </w:pPr>
      <w:r>
        <w:t>NOTA: Si usted desea incorporar rápida</w:t>
      </w:r>
      <w:r>
        <w:t xml:space="preserve">mente productos que su proveedor NO le envía en una lista de precios (ya sea en Excel u otro formato digital), usted mismo podría generar su propia lista de precios en Excel y procesarla con JazzIT incorporando rápidamente todos esos artículos. Utilizando </w:t>
      </w:r>
      <w:r>
        <w:t xml:space="preserve">Excel para hacer cálculos, copiar nombres de artículos similares o realizar formulas para la generación de precios de venta. </w:t>
      </w:r>
    </w:p>
    <w:p w:rsidR="00A013D0" w:rsidRDefault="00A013D0">
      <w:pPr>
        <w:ind w:left="360"/>
        <w:jc w:val="both"/>
      </w:pPr>
    </w:p>
    <w:p w:rsidR="00A013D0" w:rsidRDefault="00D8770E">
      <w:pPr>
        <w:ind w:left="360"/>
        <w:jc w:val="both"/>
      </w:pPr>
      <w:r>
        <w:t xml:space="preserve">IMPORTANTE: Aunque JazzIT permite procesar Costos, Ganancias, Descuentos y Precios de venta, en un principio, hasta que usted se </w:t>
      </w:r>
      <w:r>
        <w:t>ponga hábil con la herramienta, sugerimos hacer todos los cálculos intermedios en Excel, para solo procesar el Precio de Venta con JazzIT. (Aprovechando todo el potencial de Microsoft Excel en el calculo de precios con formulas).</w:t>
      </w:r>
    </w:p>
    <w:p w:rsidR="00A013D0" w:rsidRDefault="00A013D0">
      <w:pPr>
        <w:ind w:left="360"/>
        <w:jc w:val="both"/>
      </w:pPr>
    </w:p>
    <w:p w:rsidR="00A013D0" w:rsidRDefault="00A013D0">
      <w:pPr>
        <w:ind w:left="360"/>
      </w:pPr>
    </w:p>
    <w:p w:rsidR="00A013D0" w:rsidRDefault="00D8770E">
      <w:pPr>
        <w:ind w:left="360"/>
      </w:pPr>
      <w:r>
        <w:br w:type="page"/>
      </w:r>
    </w:p>
    <w:p w:rsidR="00A013D0" w:rsidRDefault="00D8770E">
      <w:pPr>
        <w:pStyle w:val="Heading2"/>
        <w:numPr>
          <w:ilvl w:val="0"/>
          <w:numId w:val="2"/>
        </w:numPr>
        <w:jc w:val="both"/>
      </w:pPr>
      <w:bookmarkStart w:id="16" w:name="_Toc516316838"/>
      <w:r>
        <w:lastRenderedPageBreak/>
        <w:t xml:space="preserve">Formulas de Excel que </w:t>
      </w:r>
      <w:r>
        <w:t>serán de ayuda</w:t>
      </w:r>
      <w:bookmarkEnd w:id="16"/>
    </w:p>
    <w:p w:rsidR="00A013D0" w:rsidRDefault="00A013D0"/>
    <w:p w:rsidR="00A013D0" w:rsidRDefault="00D8770E">
      <w:r>
        <w:t>Recomendamos al usuario, conocer el uso de las siguientes formulas de Excel, ya que serán de mucha ayuda, para dar formato a la Lista de Precios a procesar</w:t>
      </w:r>
    </w:p>
    <w:p w:rsidR="00A013D0" w:rsidRDefault="00D8770E">
      <w:r>
        <w:t>Para conocer su modo de uso, acceder a Excel e ingresar al menú Insertar -&gt; Función.</w:t>
      </w:r>
    </w:p>
    <w:p w:rsidR="00A013D0" w:rsidRDefault="00A013D0">
      <w:pPr>
        <w:jc w:val="center"/>
        <w:rPr>
          <w:b/>
        </w:rPr>
      </w:pPr>
      <w:r w:rsidRPr="00A013D0">
        <w:pict>
          <v:rect id="Imagen 40" o:spid="_x0000_s1060" style="position:absolute;left:0;text-align:left;margin-left:0;margin-top:0;width:260.2pt;height:221.95pt;z-index:251657728;mso-position-vertical:top" stroked="f" strokecolor="#3465a4">
            <v:stroke joinstyle="round"/>
            <v:imagedata r:id="rId40" o:title="image33"/>
          </v:rect>
        </w:pict>
      </w:r>
    </w:p>
    <w:p w:rsidR="00A013D0" w:rsidRDefault="00A013D0">
      <w:pPr>
        <w:jc w:val="center"/>
      </w:pPr>
    </w:p>
    <w:p w:rsidR="00A013D0" w:rsidRDefault="00D8770E">
      <w:pPr>
        <w:rPr>
          <w:b/>
        </w:rPr>
      </w:pPr>
      <w:r>
        <w:rPr>
          <w:b/>
        </w:rPr>
        <w:t>=CONCATENAR</w:t>
      </w:r>
    </w:p>
    <w:p w:rsidR="00A013D0" w:rsidRDefault="00D8770E">
      <w:r>
        <w:t>La misma permite unificar 2 o más celdas de texto</w:t>
      </w:r>
    </w:p>
    <w:p w:rsidR="00A013D0" w:rsidRDefault="00A013D0">
      <w:r w:rsidRPr="00A013D0">
        <w:pict>
          <v:rect id="Imagen 41" o:spid="_x0000_s1059" style="position:absolute;margin-left:0;margin-top:0;width:413.2pt;height:71.2pt;z-index:251658752;mso-position-vertical:top" stroked="f" strokecolor="#3465a4">
            <v:stroke joinstyle="round"/>
            <v:imagedata r:id="rId41" o:title="image34"/>
          </v:rect>
        </w:pict>
      </w:r>
    </w:p>
    <w:p w:rsidR="00A013D0" w:rsidRDefault="00A013D0"/>
    <w:p w:rsidR="00A013D0" w:rsidRDefault="00D8770E">
      <w:pPr>
        <w:jc w:val="both"/>
      </w:pPr>
      <w:r>
        <w:t>En este ej. en la celda C2 se unificara el contenido de las celdas B2 y C2 (las comillas son utilizadas para dejar un espacio blanco entre las palabras CANDADO y 40MM)</w:t>
      </w:r>
    </w:p>
    <w:p w:rsidR="00A013D0" w:rsidRDefault="00D8770E">
      <w:pPr>
        <w:jc w:val="both"/>
      </w:pPr>
      <w:r>
        <w:t xml:space="preserve">Sin el blanco </w:t>
      </w:r>
      <w:r>
        <w:t>quedaría CANDADO40MM</w:t>
      </w:r>
    </w:p>
    <w:p w:rsidR="00A013D0" w:rsidRDefault="00A013D0">
      <w:pPr>
        <w:jc w:val="both"/>
      </w:pPr>
    </w:p>
    <w:p w:rsidR="00A013D0" w:rsidRDefault="00A013D0">
      <w:r w:rsidRPr="00A013D0">
        <w:pict>
          <v:rect id="Imagen 42" o:spid="_x0000_s1058" style="position:absolute;margin-left:0;margin-top:0;width:321.7pt;height:63.7pt;z-index:251659776;mso-position-vertical:top" stroked="f" strokecolor="#3465a4">
            <v:stroke joinstyle="round"/>
            <v:imagedata r:id="rId42" o:title="image35"/>
          </v:rect>
        </w:pict>
      </w:r>
    </w:p>
    <w:p w:rsidR="00A013D0" w:rsidRDefault="00A013D0"/>
    <w:p w:rsidR="00A013D0" w:rsidRDefault="00D8770E">
      <w:pPr>
        <w:rPr>
          <w:b/>
        </w:rPr>
      </w:pPr>
      <w:r>
        <w:rPr>
          <w:b/>
        </w:rPr>
        <w:t>=SI</w:t>
      </w:r>
    </w:p>
    <w:p w:rsidR="00A013D0" w:rsidRDefault="00D8770E">
      <w:pPr>
        <w:rPr>
          <w:b/>
        </w:rPr>
      </w:pPr>
      <w:r>
        <w:rPr>
          <w:b/>
        </w:rPr>
        <w:t>=TEXTO</w:t>
      </w:r>
    </w:p>
    <w:p w:rsidR="00A013D0" w:rsidRDefault="00D8770E">
      <w:pPr>
        <w:rPr>
          <w:b/>
        </w:rPr>
      </w:pPr>
      <w:r>
        <w:rPr>
          <w:b/>
        </w:rPr>
        <w:t>=VALOR</w:t>
      </w:r>
    </w:p>
    <w:p w:rsidR="00A013D0" w:rsidRDefault="00D8770E">
      <w:pPr>
        <w:rPr>
          <w:b/>
        </w:rPr>
      </w:pPr>
      <w:r>
        <w:rPr>
          <w:b/>
        </w:rPr>
        <w:t>=IZQUIERDA</w:t>
      </w:r>
    </w:p>
    <w:p w:rsidR="00A013D0" w:rsidRDefault="00D8770E">
      <w:pPr>
        <w:rPr>
          <w:b/>
        </w:rPr>
      </w:pPr>
      <w:r>
        <w:rPr>
          <w:b/>
        </w:rPr>
        <w:t>=DERECHA</w:t>
      </w:r>
    </w:p>
    <w:p w:rsidR="00A013D0" w:rsidRDefault="00D8770E">
      <w:pPr>
        <w:rPr>
          <w:b/>
        </w:rPr>
      </w:pPr>
      <w:r>
        <w:rPr>
          <w:b/>
        </w:rPr>
        <w:t>=SUMA</w:t>
      </w:r>
    </w:p>
    <w:p w:rsidR="00A013D0" w:rsidRDefault="00D8770E">
      <w:pPr>
        <w:rPr>
          <w:b/>
        </w:rPr>
      </w:pPr>
      <w:r>
        <w:rPr>
          <w:b/>
        </w:rPr>
        <w:t>=BUSCARV</w:t>
      </w:r>
    </w:p>
    <w:p w:rsidR="00A013D0" w:rsidRDefault="00D8770E">
      <w:pPr>
        <w:rPr>
          <w:b/>
        </w:rPr>
      </w:pPr>
      <w:r>
        <w:rPr>
          <w:b/>
        </w:rPr>
        <w:t>=PROMEDIO</w:t>
      </w:r>
      <w:r>
        <w:br w:type="page"/>
      </w:r>
    </w:p>
    <w:p w:rsidR="00A013D0" w:rsidRDefault="00D8770E">
      <w:pPr>
        <w:pStyle w:val="Heading2"/>
        <w:numPr>
          <w:ilvl w:val="0"/>
          <w:numId w:val="2"/>
        </w:numPr>
        <w:jc w:val="both"/>
      </w:pPr>
      <w:bookmarkStart w:id="17" w:name="_Toc516316839"/>
      <w:r>
        <w:lastRenderedPageBreak/>
        <w:t>Problemas de Formatos</w:t>
      </w:r>
      <w:bookmarkEnd w:id="17"/>
    </w:p>
    <w:p w:rsidR="00A013D0" w:rsidRDefault="00A013D0"/>
    <w:p w:rsidR="00A013D0" w:rsidRDefault="00A013D0"/>
    <w:p w:rsidR="00A013D0" w:rsidRDefault="00D8770E">
      <w:pPr>
        <w:jc w:val="both"/>
      </w:pPr>
      <w:r>
        <w:t>Es muy común que alguna columna de precios no ingrese a Jazz. Generalmente esto se debe a problemas en el formato de la planilla Excel</w:t>
      </w:r>
    </w:p>
    <w:p w:rsidR="00A013D0" w:rsidRDefault="00A013D0">
      <w:pPr>
        <w:jc w:val="both"/>
      </w:pPr>
    </w:p>
    <w:p w:rsidR="00A013D0" w:rsidRDefault="00D8770E">
      <w:pPr>
        <w:jc w:val="both"/>
      </w:pPr>
      <w:r>
        <w:t>Detallamos a continuación dos posible soluciones</w:t>
      </w:r>
    </w:p>
    <w:p w:rsidR="00A013D0" w:rsidRDefault="00A013D0">
      <w:pPr>
        <w:jc w:val="both"/>
      </w:pPr>
    </w:p>
    <w:p w:rsidR="00A013D0" w:rsidRDefault="00D8770E">
      <w:pPr>
        <w:jc w:val="both"/>
        <w:rPr>
          <w:b/>
        </w:rPr>
      </w:pPr>
      <w:r>
        <w:rPr>
          <w:b/>
        </w:rPr>
        <w:t>Solución 1</w:t>
      </w:r>
    </w:p>
    <w:p w:rsidR="00A013D0" w:rsidRDefault="00D8770E">
      <w:pPr>
        <w:jc w:val="both"/>
      </w:pPr>
      <w:r>
        <w:t>Una solución podría ser abrir una nueva planilla Excel, seleccionar la totalidad de las columnas y convertirlas a formato texto desde el Menú Formato -&gt; Celdas</w:t>
      </w:r>
    </w:p>
    <w:p w:rsidR="00A013D0" w:rsidRDefault="00A013D0"/>
    <w:p w:rsidR="00A013D0" w:rsidRDefault="00A013D0">
      <w:r w:rsidRPr="00A013D0">
        <w:pict>
          <v:rect id="Imagen 43" o:spid="_x0000_s1057" style="position:absolute;margin-left:0;margin-top:0;width:299.2pt;height:288.7pt;z-index:251660800;mso-position-vertical:top" stroked="f" strokecolor="#3465a4">
            <v:stroke joinstyle="round"/>
            <v:imagedata r:id="rId43" o:title="image36"/>
          </v:rect>
        </w:pict>
      </w:r>
    </w:p>
    <w:p w:rsidR="00A013D0" w:rsidRDefault="00A013D0"/>
    <w:p w:rsidR="00A013D0" w:rsidRDefault="00D8770E">
      <w:pPr>
        <w:jc w:val="both"/>
      </w:pPr>
      <w:r>
        <w:t>Entonces pegar el contenido com</w:t>
      </w:r>
      <w:r>
        <w:t>pleto de la planilla original, sobre la nueva planilla</w:t>
      </w:r>
    </w:p>
    <w:p w:rsidR="00A013D0" w:rsidRDefault="00D8770E">
      <w:pPr>
        <w:jc w:val="both"/>
      </w:pPr>
      <w:r>
        <w:t>Por último convertir a formato Número todas las columnas correspondientes a Precios.</w:t>
      </w:r>
    </w:p>
    <w:p w:rsidR="00A013D0" w:rsidRDefault="00D8770E">
      <w:pPr>
        <w:jc w:val="both"/>
      </w:pPr>
      <w:r>
        <w:t>Luego grabar la planilla y procesarla con JazzIT</w:t>
      </w:r>
    </w:p>
    <w:p w:rsidR="00A013D0" w:rsidRDefault="00D8770E">
      <w:r>
        <w:br w:type="page"/>
      </w:r>
    </w:p>
    <w:p w:rsidR="00A013D0" w:rsidRDefault="00D8770E">
      <w:pPr>
        <w:rPr>
          <w:b/>
        </w:rPr>
      </w:pPr>
      <w:r>
        <w:rPr>
          <w:b/>
        </w:rPr>
        <w:lastRenderedPageBreak/>
        <w:t>Solución 2</w:t>
      </w:r>
    </w:p>
    <w:p w:rsidR="00A013D0" w:rsidRDefault="00D8770E">
      <w:pPr>
        <w:pStyle w:val="NormalWeb"/>
        <w:jc w:val="both"/>
      </w:pPr>
      <w:r>
        <w:t>Recomendamos realizar el siguiente procedimiento si un</w:t>
      </w:r>
      <w:r>
        <w:t>a de las columnas numéricas (precios) de la planilla Excel tiene problemas de importación a Jazz</w:t>
      </w:r>
    </w:p>
    <w:p w:rsidR="00A013D0" w:rsidRDefault="00A013D0"/>
    <w:p w:rsidR="00A013D0" w:rsidRDefault="00A013D0"/>
    <w:p w:rsidR="00A013D0" w:rsidRDefault="00D8770E">
      <w:pPr>
        <w:rPr>
          <w:b/>
          <w:sz w:val="28"/>
          <w:szCs w:val="28"/>
        </w:rPr>
      </w:pPr>
      <w:r>
        <w:rPr>
          <w:b/>
          <w:sz w:val="28"/>
          <w:szCs w:val="28"/>
        </w:rPr>
        <w:t>Excel. Convertir números almacenados como texto a números</w:t>
      </w:r>
    </w:p>
    <w:p w:rsidR="00A013D0" w:rsidRDefault="00D8770E">
      <w:pPr>
        <w:pStyle w:val="NormalWeb"/>
        <w:rPr>
          <w:b/>
        </w:rPr>
      </w:pPr>
      <w:r>
        <w:rPr>
          <w:b/>
        </w:rPr>
        <w:t>A-Una celda a la vez</w:t>
      </w:r>
    </w:p>
    <w:p w:rsidR="00A013D0" w:rsidRDefault="00D8770E">
      <w:pPr>
        <w:numPr>
          <w:ilvl w:val="0"/>
          <w:numId w:val="7"/>
        </w:numPr>
        <w:spacing w:beforeAutospacing="1" w:afterAutospacing="1"/>
        <w:jc w:val="both"/>
      </w:pPr>
      <w:r>
        <w:t xml:space="preserve">En el menú </w:t>
      </w:r>
      <w:r>
        <w:rPr>
          <w:b/>
          <w:bCs/>
        </w:rPr>
        <w:t>Herramientas</w:t>
      </w:r>
      <w:r>
        <w:t xml:space="preserve">, haga clic en </w:t>
      </w:r>
      <w:r>
        <w:rPr>
          <w:b/>
          <w:bCs/>
        </w:rPr>
        <w:t>Opciones</w:t>
      </w:r>
      <w:r>
        <w:t xml:space="preserve"> y, a continuación, en la ficha </w:t>
      </w:r>
      <w:r>
        <w:rPr>
          <w:b/>
          <w:bCs/>
        </w:rPr>
        <w:t>Comprobación de errores</w:t>
      </w:r>
      <w:r>
        <w:t xml:space="preserve">. </w:t>
      </w:r>
    </w:p>
    <w:p w:rsidR="00A013D0" w:rsidRDefault="00A013D0">
      <w:pPr>
        <w:spacing w:beforeAutospacing="1" w:afterAutospacing="1"/>
        <w:ind w:left="360"/>
      </w:pPr>
      <w:r w:rsidRPr="00A013D0">
        <w:pict>
          <v:rect id="Imagen 44" o:spid="_x0000_s1056" style="position:absolute;left:0;text-align:left;margin-left:0;margin-top:0;width:412.45pt;height:263.2pt;z-index:251661824;mso-position-vertical:top" stroked="f" strokecolor="#3465a4">
            <v:stroke joinstyle="round"/>
            <v:imagedata r:id="rId44" o:title="image37"/>
          </v:rect>
        </w:pict>
      </w:r>
    </w:p>
    <w:p w:rsidR="00A013D0" w:rsidRDefault="00D8770E">
      <w:pPr>
        <w:numPr>
          <w:ilvl w:val="0"/>
          <w:numId w:val="7"/>
        </w:numPr>
        <w:spacing w:line="240" w:lineRule="atLeast"/>
        <w:ind w:left="714" w:hanging="357"/>
        <w:jc w:val="both"/>
      </w:pPr>
      <w:r>
        <w:t xml:space="preserve">Asegúrese de que estén activadas las casillas de verificación </w:t>
      </w:r>
      <w:r>
        <w:rPr>
          <w:b/>
          <w:bCs/>
        </w:rPr>
        <w:t>Habilitar comprobación de errores en segundo plano</w:t>
      </w:r>
      <w:r>
        <w:t xml:space="preserve"> y </w:t>
      </w:r>
      <w:r>
        <w:rPr>
          <w:b/>
          <w:bCs/>
        </w:rPr>
        <w:t>Número almacenado como texto</w:t>
      </w:r>
      <w:r>
        <w:t xml:space="preserve">. </w:t>
      </w:r>
    </w:p>
    <w:p w:rsidR="00A013D0" w:rsidRDefault="00D8770E">
      <w:pPr>
        <w:numPr>
          <w:ilvl w:val="0"/>
          <w:numId w:val="7"/>
        </w:numPr>
        <w:spacing w:line="240" w:lineRule="atLeast"/>
        <w:ind w:left="714" w:hanging="357"/>
        <w:jc w:val="both"/>
      </w:pPr>
      <w:r>
        <w:t xml:space="preserve">Seleccione una celda con un indicador de error de color verde en la esquina superior izquierda. </w:t>
      </w:r>
    </w:p>
    <w:p w:rsidR="00A013D0" w:rsidRDefault="00D8770E">
      <w:pPr>
        <w:numPr>
          <w:ilvl w:val="0"/>
          <w:numId w:val="7"/>
        </w:numPr>
        <w:spacing w:line="240" w:lineRule="atLeast"/>
        <w:ind w:left="714" w:hanging="357"/>
        <w:jc w:val="both"/>
      </w:pPr>
      <w:r>
        <w:t xml:space="preserve">Junto a la celda, haga clic en el botón que aparece </w:t>
      </w:r>
      <w:r w:rsidR="00A013D0" w:rsidRPr="00A013D0">
        <w:pict>
          <v:rect id="_x0000_s1055" style="position:absolute;left:0;text-align:left;margin-left:0;margin-top:0;width:23.95pt;height:23.95pt;z-index:251662848;mso-position-horizontal-relative:text;mso-position-vertical:top;mso-position-vertical-relative:text" stroked="f" strokecolor="#3465a4">
            <v:stroke joinstyle="round"/>
            <v:imagedata r:id="rId45" o:title="image38"/>
          </v:rect>
        </w:pict>
      </w:r>
      <w:r>
        <w:t xml:space="preserve">y, a continuación, haga clic en </w:t>
      </w:r>
      <w:r>
        <w:rPr>
          <w:b/>
          <w:bCs/>
        </w:rPr>
        <w:t>Convertir en número</w:t>
      </w:r>
      <w:r>
        <w:t xml:space="preserve">. </w:t>
      </w:r>
    </w:p>
    <w:p w:rsidR="00A013D0" w:rsidRDefault="00A013D0">
      <w:pPr>
        <w:pStyle w:val="NormalWeb"/>
      </w:pPr>
      <w:r w:rsidRPr="00A013D0">
        <w:pict>
          <v:rect id="Imagen 46" o:spid="_x0000_s1054" style="position:absolute;margin-left:0;margin-top:0;width:229.45pt;height:142.45pt;z-index:251663872;mso-position-vertical:top" stroked="f" strokecolor="#3465a4">
            <v:stroke joinstyle="round"/>
            <v:imagedata r:id="rId46" o:title="image39"/>
          </v:rect>
        </w:pict>
      </w:r>
    </w:p>
    <w:p w:rsidR="00A013D0" w:rsidRDefault="00D8770E">
      <w:pPr>
        <w:pStyle w:val="NormalWeb"/>
        <w:jc w:val="both"/>
        <w:rPr>
          <w:b/>
        </w:rPr>
      </w:pPr>
      <w:r>
        <w:rPr>
          <w:b/>
        </w:rPr>
        <w:t>B-Corrección de un rango de celdas con problemas d</w:t>
      </w:r>
      <w:r>
        <w:rPr>
          <w:b/>
        </w:rPr>
        <w:t>e formatos en los Números</w:t>
      </w:r>
    </w:p>
    <w:p w:rsidR="00A013D0" w:rsidRDefault="00D8770E">
      <w:pPr>
        <w:pStyle w:val="NormalWeb"/>
        <w:jc w:val="both"/>
        <w:rPr>
          <w:b/>
        </w:rPr>
      </w:pPr>
      <w:r>
        <w:rPr>
          <w:b/>
        </w:rPr>
        <w:t>Si usted desea realizar cálculos con Excel y tiene inconvenientes en las formulas, realice los siguientes pasos en dicha planilla</w:t>
      </w:r>
    </w:p>
    <w:p w:rsidR="00A013D0" w:rsidRDefault="00A013D0">
      <w:pPr>
        <w:pStyle w:val="NormalWeb"/>
        <w:rPr>
          <w:b/>
        </w:rPr>
      </w:pPr>
    </w:p>
    <w:p w:rsidR="00A013D0" w:rsidRDefault="00D8770E">
      <w:pPr>
        <w:numPr>
          <w:ilvl w:val="0"/>
          <w:numId w:val="3"/>
        </w:numPr>
        <w:spacing w:beforeAutospacing="1" w:afterAutospacing="1"/>
      </w:pPr>
      <w:r>
        <w:t xml:space="preserve">En una celda vacía, escriba el número 1. </w:t>
      </w:r>
    </w:p>
    <w:p w:rsidR="00A013D0" w:rsidRDefault="00D8770E">
      <w:pPr>
        <w:numPr>
          <w:ilvl w:val="0"/>
          <w:numId w:val="3"/>
        </w:numPr>
        <w:spacing w:beforeAutospacing="1" w:afterAutospacing="1"/>
      </w:pPr>
      <w:r>
        <w:t xml:space="preserve">Seleccione la celda y en el menú </w:t>
      </w:r>
      <w:r>
        <w:rPr>
          <w:b/>
          <w:bCs/>
        </w:rPr>
        <w:t>Edición</w:t>
      </w:r>
      <w:r>
        <w:t xml:space="preserve">, haga clic en </w:t>
      </w:r>
      <w:r>
        <w:rPr>
          <w:b/>
          <w:bCs/>
        </w:rPr>
        <w:t>Copiar</w:t>
      </w:r>
      <w:r>
        <w:t xml:space="preserve">. </w:t>
      </w:r>
    </w:p>
    <w:p w:rsidR="00A013D0" w:rsidRDefault="00D8770E">
      <w:pPr>
        <w:numPr>
          <w:ilvl w:val="0"/>
          <w:numId w:val="3"/>
        </w:numPr>
        <w:spacing w:beforeAutospacing="1" w:afterAutospacing="1"/>
      </w:pPr>
      <w:r>
        <w:t xml:space="preserve">Seleccione el rango de números almacenados como texto que desee convertir. </w:t>
      </w:r>
    </w:p>
    <w:p w:rsidR="00A013D0" w:rsidRDefault="00D8770E">
      <w:pPr>
        <w:numPr>
          <w:ilvl w:val="0"/>
          <w:numId w:val="3"/>
        </w:numPr>
        <w:spacing w:beforeAutospacing="1" w:afterAutospacing="1"/>
      </w:pPr>
      <w:r>
        <w:t xml:space="preserve">En el menú </w:t>
      </w:r>
      <w:r>
        <w:rPr>
          <w:b/>
          <w:bCs/>
        </w:rPr>
        <w:t>Edición</w:t>
      </w:r>
      <w:r>
        <w:t xml:space="preserve">, haga clic en </w:t>
      </w:r>
      <w:r>
        <w:rPr>
          <w:b/>
          <w:bCs/>
        </w:rPr>
        <w:t>Pegado especial</w:t>
      </w:r>
      <w:r>
        <w:t xml:space="preserve">. </w:t>
      </w:r>
    </w:p>
    <w:p w:rsidR="00A013D0" w:rsidRDefault="00D8770E">
      <w:pPr>
        <w:numPr>
          <w:ilvl w:val="0"/>
          <w:numId w:val="3"/>
        </w:numPr>
        <w:spacing w:beforeAutospacing="1" w:afterAutospacing="1"/>
      </w:pPr>
      <w:r>
        <w:t xml:space="preserve">En </w:t>
      </w:r>
      <w:r>
        <w:rPr>
          <w:b/>
          <w:bCs/>
        </w:rPr>
        <w:t>Operación</w:t>
      </w:r>
      <w:r>
        <w:t xml:space="preserve">, haga clic en </w:t>
      </w:r>
      <w:r>
        <w:rPr>
          <w:b/>
          <w:bCs/>
        </w:rPr>
        <w:t>Multiplicar</w:t>
      </w:r>
      <w:r>
        <w:t xml:space="preserve">. </w:t>
      </w:r>
    </w:p>
    <w:p w:rsidR="00A013D0" w:rsidRDefault="00D8770E">
      <w:pPr>
        <w:numPr>
          <w:ilvl w:val="0"/>
          <w:numId w:val="3"/>
        </w:numPr>
        <w:spacing w:beforeAutospacing="1" w:afterAutospacing="1"/>
      </w:pPr>
      <w:r>
        <w:t xml:space="preserve">Haga clic en </w:t>
      </w:r>
      <w:r>
        <w:rPr>
          <w:b/>
          <w:bCs/>
        </w:rPr>
        <w:t>Aceptar</w:t>
      </w:r>
      <w:r>
        <w:t xml:space="preserve">. </w:t>
      </w:r>
    </w:p>
    <w:p w:rsidR="00A013D0" w:rsidRDefault="00D8770E">
      <w:pPr>
        <w:numPr>
          <w:ilvl w:val="0"/>
          <w:numId w:val="3"/>
        </w:numPr>
        <w:spacing w:beforeAutospacing="1" w:afterAutospacing="1"/>
      </w:pPr>
      <w:r>
        <w:t>Elimine el contenido de la celda introducido en el prime</w:t>
      </w:r>
      <w:r>
        <w:t xml:space="preserve">r paso. </w:t>
      </w:r>
    </w:p>
    <w:p w:rsidR="00A013D0" w:rsidRDefault="00D8770E">
      <w:pPr>
        <w:pStyle w:val="NormalWeb"/>
        <w:jc w:val="both"/>
      </w:pPr>
      <w:r>
        <w:rPr>
          <w:b/>
          <w:bCs/>
        </w:rPr>
        <w:t>Nota</w:t>
      </w:r>
      <w:r>
        <w:t>   Algunos programas contables muestran los valores negativos con el signo menos (-) a la derecha del valor. Para convertir las cadenas de texto a valores, debe devolver todos los caracteres de la cadena de texto salvo el situado más a la dere</w:t>
      </w:r>
      <w:r>
        <w:t>cha (signo de negación) y multiplicar el resultado por -1. Por ejemplo, si el valor de la celda A2 es "156-" las siguiente fórmula convierte el texto en el valor -156.</w:t>
      </w:r>
    </w:p>
    <w:tbl>
      <w:tblPr>
        <w:tblW w:w="4762" w:type="dxa"/>
        <w:tblCellMar>
          <w:top w:w="60" w:type="dxa"/>
          <w:left w:w="60" w:type="dxa"/>
          <w:bottom w:w="60" w:type="dxa"/>
          <w:right w:w="60" w:type="dxa"/>
        </w:tblCellMar>
        <w:tblLook w:val="0000"/>
      </w:tblPr>
      <w:tblGrid>
        <w:gridCol w:w="797"/>
        <w:gridCol w:w="3965"/>
      </w:tblGrid>
      <w:tr w:rsidR="00A013D0">
        <w:tc>
          <w:tcPr>
            <w:tcW w:w="797" w:type="dxa"/>
            <w:shd w:val="clear" w:color="auto" w:fill="auto"/>
            <w:vAlign w:val="center"/>
          </w:tcPr>
          <w:p w:rsidR="00A013D0" w:rsidRDefault="00D8770E">
            <w:pPr>
              <w:jc w:val="center"/>
              <w:rPr>
                <w:b/>
                <w:bCs/>
              </w:rPr>
            </w:pPr>
            <w:r>
              <w:rPr>
                <w:b/>
                <w:bCs/>
              </w:rPr>
              <w:t>Datos</w:t>
            </w:r>
          </w:p>
        </w:tc>
        <w:tc>
          <w:tcPr>
            <w:tcW w:w="3964" w:type="dxa"/>
            <w:shd w:val="clear" w:color="auto" w:fill="auto"/>
            <w:vAlign w:val="center"/>
          </w:tcPr>
          <w:p w:rsidR="00A013D0" w:rsidRDefault="00D8770E">
            <w:pPr>
              <w:jc w:val="center"/>
              <w:rPr>
                <w:b/>
                <w:bCs/>
              </w:rPr>
            </w:pPr>
            <w:r>
              <w:rPr>
                <w:b/>
                <w:bCs/>
              </w:rPr>
              <w:t>Fórmula</w:t>
            </w:r>
          </w:p>
        </w:tc>
      </w:tr>
      <w:tr w:rsidR="00A013D0">
        <w:tc>
          <w:tcPr>
            <w:tcW w:w="797" w:type="dxa"/>
            <w:shd w:val="clear" w:color="auto" w:fill="auto"/>
          </w:tcPr>
          <w:p w:rsidR="00A013D0" w:rsidRDefault="00D8770E">
            <w:r>
              <w:t>156-</w:t>
            </w:r>
          </w:p>
        </w:tc>
        <w:tc>
          <w:tcPr>
            <w:tcW w:w="3964" w:type="dxa"/>
            <w:shd w:val="clear" w:color="auto" w:fill="auto"/>
          </w:tcPr>
          <w:p w:rsidR="00A013D0" w:rsidRDefault="00D8770E">
            <w:r>
              <w:t>=IZQUIERDA(A2,LARGO(A2)-1)*-1</w:t>
            </w:r>
          </w:p>
        </w:tc>
      </w:tr>
    </w:tbl>
    <w:p w:rsidR="00A013D0" w:rsidRDefault="00A013D0">
      <w:pPr>
        <w:jc w:val="both"/>
      </w:pPr>
    </w:p>
    <w:p w:rsidR="00A013D0" w:rsidRDefault="00A013D0">
      <w:pPr>
        <w:jc w:val="both"/>
      </w:pPr>
    </w:p>
    <w:p w:rsidR="00A013D0" w:rsidRDefault="00D8770E">
      <w:pPr>
        <w:rPr>
          <w:b/>
          <w:sz w:val="28"/>
          <w:szCs w:val="28"/>
        </w:rPr>
      </w:pPr>
      <w:r>
        <w:rPr>
          <w:b/>
          <w:sz w:val="28"/>
          <w:szCs w:val="28"/>
        </w:rPr>
        <w:t>Selección de pocos Productos de una</w:t>
      </w:r>
      <w:r>
        <w:rPr>
          <w:b/>
          <w:sz w:val="28"/>
          <w:szCs w:val="28"/>
        </w:rPr>
        <w:t xml:space="preserve"> gran lista</w:t>
      </w:r>
    </w:p>
    <w:p w:rsidR="00A013D0" w:rsidRDefault="00D8770E">
      <w:pPr>
        <w:jc w:val="both"/>
      </w:pPr>
      <w:r>
        <w:t>Modo de proceder si solo trabajamos algunos de los productos de una lista completa de un determinado proveedor:</w:t>
      </w:r>
    </w:p>
    <w:p w:rsidR="00A013D0" w:rsidRDefault="00D8770E">
      <w:pPr>
        <w:tabs>
          <w:tab w:val="left" w:pos="720"/>
        </w:tabs>
        <w:ind w:left="720" w:hanging="360"/>
        <w:jc w:val="both"/>
      </w:pPr>
      <w:r>
        <w:t>1-</w:t>
      </w:r>
      <w:r>
        <w:rPr>
          <w:sz w:val="14"/>
          <w:szCs w:val="14"/>
        </w:rPr>
        <w:t xml:space="preserve">     </w:t>
      </w:r>
      <w:r>
        <w:t xml:space="preserve">Editar la lista del proveedor y eliminar los productos que no le compro o bien copiar a una nueva planilla los productos que </w:t>
      </w:r>
      <w:r>
        <w:t>si compro (esto depende de la cantidad de ítems, si son menos los que compro o los que no)</w:t>
      </w:r>
    </w:p>
    <w:p w:rsidR="00A013D0" w:rsidRDefault="00D8770E">
      <w:pPr>
        <w:tabs>
          <w:tab w:val="left" w:pos="720"/>
        </w:tabs>
        <w:ind w:left="720" w:hanging="360"/>
        <w:jc w:val="both"/>
      </w:pPr>
      <w:r>
        <w:t>2-</w:t>
      </w:r>
      <w:r>
        <w:rPr>
          <w:sz w:val="14"/>
          <w:szCs w:val="14"/>
        </w:rPr>
        <w:t xml:space="preserve">     </w:t>
      </w:r>
      <w:r>
        <w:t>Proceso la lista con Jazz IT para que crear los productos</w:t>
      </w:r>
    </w:p>
    <w:p w:rsidR="00A013D0" w:rsidRDefault="00D8770E">
      <w:pPr>
        <w:tabs>
          <w:tab w:val="left" w:pos="720"/>
        </w:tabs>
        <w:ind w:left="720" w:hanging="360"/>
        <w:jc w:val="both"/>
      </w:pPr>
      <w:r>
        <w:t>3-</w:t>
      </w:r>
      <w:r>
        <w:rPr>
          <w:sz w:val="14"/>
          <w:szCs w:val="14"/>
        </w:rPr>
        <w:t xml:space="preserve">     </w:t>
      </w:r>
      <w:r>
        <w:t>La próxima vez que necesite reprocesar la misma lista del proveedor, no tengo que eliminar lo</w:t>
      </w:r>
      <w:r>
        <w:t>s ítems del Excel, sino tildar la opción del JazzIT (No agregar nuevos productos. Solo actualizar los existentes en Jazz). Si me olvido de esto, puedo generar productos innecesarios en mi base de datos).</w:t>
      </w:r>
    </w:p>
    <w:p w:rsidR="00A013D0" w:rsidRDefault="00A013D0">
      <w:pPr>
        <w:jc w:val="both"/>
      </w:pPr>
    </w:p>
    <w:p w:rsidR="00A013D0" w:rsidRDefault="00D8770E">
      <w:pPr>
        <w:jc w:val="both"/>
      </w:pPr>
      <w:r>
        <w:t xml:space="preserve">El campo prefijo se puede utilizar, para que no se </w:t>
      </w:r>
      <w:r>
        <w:t>superpongan los códigos de este proveedor con los códigos de otro proveedor</w:t>
      </w:r>
    </w:p>
    <w:p w:rsidR="00A013D0" w:rsidRDefault="00D8770E">
      <w:pPr>
        <w:jc w:val="both"/>
      </w:pPr>
      <w:r>
        <w:t>Ejemplo</w:t>
      </w:r>
    </w:p>
    <w:p w:rsidR="00A013D0" w:rsidRDefault="00D8770E">
      <w:pPr>
        <w:jc w:val="both"/>
      </w:pPr>
      <w:r>
        <w:t>PROVEEDOR A</w:t>
      </w:r>
      <w:r>
        <w:tab/>
      </w:r>
      <w:r>
        <w:tab/>
        <w:t>PROVEEDOR B</w:t>
      </w:r>
    </w:p>
    <w:p w:rsidR="00A013D0" w:rsidRDefault="00D8770E">
      <w:pPr>
        <w:jc w:val="both"/>
      </w:pPr>
      <w:r>
        <w:t>COD 1 CANDADO</w:t>
      </w:r>
      <w:r>
        <w:tab/>
      </w:r>
      <w:r>
        <w:tab/>
        <w:t>COD 1 ABRAZADERA</w:t>
      </w:r>
    </w:p>
    <w:p w:rsidR="00A013D0" w:rsidRDefault="00A013D0">
      <w:pPr>
        <w:jc w:val="both"/>
      </w:pPr>
    </w:p>
    <w:p w:rsidR="00A013D0" w:rsidRDefault="00D8770E">
      <w:pPr>
        <w:jc w:val="both"/>
      </w:pPr>
      <w:r>
        <w:t xml:space="preserve">Si utilizamos prefijos, el candado va a tener código A1 y la abrazadera B1 </w:t>
      </w:r>
      <w:r>
        <w:br w:type="page"/>
      </w:r>
    </w:p>
    <w:p w:rsidR="00A013D0" w:rsidRDefault="00D8770E">
      <w:pPr>
        <w:rPr>
          <w:b/>
        </w:rPr>
      </w:pPr>
      <w:r>
        <w:rPr>
          <w:b/>
        </w:rPr>
        <w:lastRenderedPageBreak/>
        <w:t>Solución 3</w:t>
      </w:r>
    </w:p>
    <w:p w:rsidR="00A013D0" w:rsidRDefault="00D8770E">
      <w:pPr>
        <w:jc w:val="both"/>
      </w:pPr>
      <w:r>
        <w:t>Códigos con el signo '&gt;'</w:t>
      </w:r>
    </w:p>
    <w:p w:rsidR="00A013D0" w:rsidRDefault="00D8770E">
      <w:pPr>
        <w:jc w:val="both"/>
      </w:pPr>
      <w:r>
        <w:t>C</w:t>
      </w:r>
      <w:r>
        <w:t>omo prefijo cuando la columna contiene códigos numéricos y alfanuméricos mezclados. Eso funciona para el campo CODIGO como para CODIGOPRODUCTOPROVEEDOR, CODRUBRO, etc. para todas las columnas que hagan referencia a un código.</w:t>
      </w:r>
    </w:p>
    <w:p w:rsidR="00A013D0" w:rsidRDefault="00D8770E">
      <w:pPr>
        <w:jc w:val="both"/>
      </w:pPr>
      <w:r>
        <w:t>Dicho símbolo se puede adicion</w:t>
      </w:r>
      <w:r>
        <w:t>ar manualmente o con la formula CONCATENAR de EXCEL.</w:t>
      </w:r>
    </w:p>
    <w:p w:rsidR="00A013D0" w:rsidRDefault="00A013D0">
      <w:pPr>
        <w:jc w:val="both"/>
      </w:pPr>
    </w:p>
    <w:p w:rsidR="00A013D0" w:rsidRDefault="00D8770E">
      <w:pPr>
        <w:pStyle w:val="Heading2"/>
        <w:numPr>
          <w:ilvl w:val="0"/>
          <w:numId w:val="2"/>
        </w:numPr>
        <w:jc w:val="both"/>
      </w:pPr>
      <w:bookmarkStart w:id="18" w:name="_Toc516316840"/>
      <w:r>
        <w:t>Precios por bultos + CodigoProductoProveedor</w:t>
      </w:r>
      <w:bookmarkEnd w:id="18"/>
    </w:p>
    <w:p w:rsidR="00A013D0" w:rsidRDefault="00D8770E">
      <w:pPr>
        <w:numPr>
          <w:ilvl w:val="0"/>
          <w:numId w:val="15"/>
        </w:numPr>
        <w:spacing w:line="360" w:lineRule="atLeast"/>
        <w:ind w:left="360"/>
        <w:textAlignment w:val="baseline"/>
      </w:pPr>
      <w:r>
        <w:t>Ejemplo: Vendo 1 articulo individualmente, pero me viene el artículo en cajas de a 2, y mi proveedor me envía el precio de la caja.</w:t>
      </w:r>
    </w:p>
    <w:p w:rsidR="00A013D0" w:rsidRDefault="00D8770E">
      <w:pPr>
        <w:pStyle w:val="NormalWeb"/>
        <w:spacing w:beforeAutospacing="0" w:after="360" w:afterAutospacing="0" w:line="360" w:lineRule="atLeast"/>
        <w:textAlignment w:val="baseline"/>
      </w:pPr>
      <w:r>
        <w:t xml:space="preserve">El objetivo es subir con </w:t>
      </w:r>
      <w:r>
        <w:t>JazzIT el precio por bulto,  y que automáticamente me calcule el costo por unidad.</w:t>
      </w:r>
    </w:p>
    <w:p w:rsidR="00A013D0" w:rsidRDefault="00D8770E">
      <w:pPr>
        <w:pStyle w:val="NormalWeb"/>
        <w:spacing w:beforeAutospacing="0" w:after="360" w:afterAutospacing="0" w:line="360" w:lineRule="atLeast"/>
        <w:textAlignment w:val="baseline"/>
      </w:pPr>
      <w:r>
        <w:t>Ejemplo:</w:t>
      </w:r>
    </w:p>
    <w:p w:rsidR="00A013D0" w:rsidRDefault="00D8770E">
      <w:pPr>
        <w:pStyle w:val="NormalWeb"/>
        <w:spacing w:beforeAutospacing="0" w:after="360" w:afterAutospacing="0" w:line="360" w:lineRule="atLeast"/>
        <w:textAlignment w:val="baseline"/>
      </w:pPr>
      <w:r>
        <w:t>Código “Zling” vendo por unidad. En éste momento tiene un precio de $200 (Solapa precios)</w:t>
      </w:r>
    </w:p>
    <w:p w:rsidR="00A013D0" w:rsidRDefault="00A013D0">
      <w:pPr>
        <w:pStyle w:val="NormalWeb"/>
        <w:spacing w:beforeAutospacing="0" w:afterAutospacing="0" w:line="360" w:lineRule="atLeast"/>
        <w:textAlignment w:val="baseline"/>
      </w:pPr>
      <w:hyperlink r:id="rId47">
        <w:r w:rsidRPr="00A013D0">
          <w:rPr>
            <w:rStyle w:val="EnlacedeInternet"/>
          </w:rPr>
          <w:pict>
            <v:rect id="Imagen 47" o:spid="_x0000_s1053" style="position:absolute;margin-left:0;margin-top:0;width:479.95pt;height:263.95pt;z-index:251664896;mso-position-horizontal-relative:text;mso-position-vertical:top;mso-position-vertical-relative:text" stroked="f" strokecolor="#3465a4">
              <v:stroke joinstyle="round"/>
              <v:imagedata r:id="rId48" o:title="image40"/>
            </v:rect>
          </w:pict>
        </w:r>
      </w:hyperlink>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360" w:afterAutospacing="0" w:line="360" w:lineRule="atLeast"/>
        <w:textAlignment w:val="baseline"/>
      </w:pPr>
      <w:r>
        <w:t>El proveedor me envía:</w:t>
      </w:r>
    </w:p>
    <w:p w:rsidR="00A013D0" w:rsidRDefault="00A013D0">
      <w:pPr>
        <w:pStyle w:val="NormalWeb"/>
        <w:spacing w:beforeAutospacing="0" w:afterAutospacing="0" w:line="360" w:lineRule="atLeast"/>
        <w:textAlignment w:val="baseline"/>
      </w:pPr>
      <w:hyperlink r:id="rId49">
        <w:r w:rsidRPr="00A013D0">
          <w:rPr>
            <w:rStyle w:val="EnlacedeInternet"/>
          </w:rPr>
          <w:pict>
            <v:rect id="Imagen 48" o:spid="_x0000_s1052" style="position:absolute;margin-left:0;margin-top:0;width:479.95pt;height:210.7pt;z-index:251665920;mso-position-horizontal-relative:text;mso-position-vertical:top;mso-position-vertical-relative:text" stroked="f" strokecolor="#3465a4">
              <v:stroke joinstyle="round"/>
              <v:imagedata r:id="rId50" o:title="image41"/>
            </v:rect>
          </w:pict>
        </w:r>
      </w:hyperlink>
    </w:p>
    <w:p w:rsidR="00A013D0" w:rsidRDefault="00D8770E">
      <w:pPr>
        <w:pStyle w:val="NormalWeb"/>
        <w:spacing w:beforeAutospacing="0" w:after="360" w:afterAutospacing="0" w:line="360" w:lineRule="atLeast"/>
        <w:textAlignment w:val="baseline"/>
      </w:pPr>
      <w:r>
        <w:t>Previamente y por única vez, debe configurarle al producto que cantidades v</w:t>
      </w:r>
      <w:r>
        <w:t>ienen por bulto, desde la solapa stock.</w:t>
      </w:r>
    </w:p>
    <w:p w:rsidR="00A013D0" w:rsidRDefault="00A013D0">
      <w:pPr>
        <w:pStyle w:val="NormalWeb"/>
        <w:spacing w:beforeAutospacing="0" w:afterAutospacing="0" w:line="360" w:lineRule="atLeast"/>
        <w:textAlignment w:val="baseline"/>
      </w:pPr>
      <w:hyperlink r:id="rId51">
        <w:r w:rsidRPr="00A013D0">
          <w:rPr>
            <w:rStyle w:val="EnlacedeInternet"/>
          </w:rPr>
          <w:pict>
            <v:rect id="Imagen 49" o:spid="_x0000_s1051" style="position:absolute;margin-left:0;margin-top:0;width:479.95pt;height:174.7pt;z-index:251666944;mso-position-horizontal-relative:text;mso-position-vertical:top;mso-position-vertical-relative:text" stroked="f" strokecolor="#3465a4">
              <v:stroke joinstyle="round"/>
              <v:imagedata r:id="rId52" o:title="image42"/>
            </v:rect>
          </w:pict>
        </w:r>
      </w:hyperlink>
    </w:p>
    <w:p w:rsidR="00A013D0" w:rsidRDefault="00D8770E">
      <w:pPr>
        <w:pStyle w:val="NormalWeb"/>
        <w:spacing w:beforeAutospacing="0" w:after="360" w:afterAutospacing="0" w:line="360" w:lineRule="atLeast"/>
        <w:textAlignment w:val="baseline"/>
      </w:pPr>
      <w:r>
        <w:t>Y también en la solapa “Proveedores” debe tener asignado el Proveedor, y el código que utiliza el proveedor para ese artículo.</w:t>
      </w:r>
    </w:p>
    <w:p w:rsidR="00A013D0" w:rsidRDefault="00A013D0">
      <w:pPr>
        <w:pStyle w:val="NormalWeb"/>
        <w:spacing w:beforeAutospacing="0" w:afterAutospacing="0" w:line="360" w:lineRule="atLeast"/>
        <w:textAlignment w:val="baseline"/>
      </w:pPr>
      <w:hyperlink r:id="rId53">
        <w:r w:rsidRPr="00A013D0">
          <w:rPr>
            <w:rStyle w:val="EnlacedeInternet"/>
          </w:rPr>
          <w:pict>
            <v:rect id="Imagen 50" o:spid="_x0000_s1050" style="position:absolute;margin-left:0;margin-top:0;width:471.7pt;height:217.45pt;z-index:251667968;mso-position-horizontal-relative:text;mso-position-vertical:top;mso-position-vertical-relative:text" stroked="f" strokecolor="#3465a4">
              <v:stroke joinstyle="round"/>
              <v:imagedata r:id="rId54" o:title="image43"/>
            </v:rect>
          </w:pict>
        </w:r>
      </w:hyperlink>
    </w:p>
    <w:p w:rsidR="00A013D0" w:rsidRDefault="00D8770E">
      <w:pPr>
        <w:pStyle w:val="NormalWeb"/>
        <w:spacing w:beforeAutospacing="0" w:after="360" w:afterAutospacing="0" w:line="360" w:lineRule="atLeast"/>
        <w:textAlignment w:val="baseline"/>
      </w:pPr>
      <w:r>
        <w:t>Esto lo puedo relacionar con JazzIT de la siguiente manera:</w:t>
      </w:r>
    </w:p>
    <w:p w:rsidR="00A013D0" w:rsidRDefault="00A013D0">
      <w:pPr>
        <w:pStyle w:val="NormalWeb"/>
        <w:spacing w:beforeAutospacing="0" w:afterAutospacing="0" w:line="360" w:lineRule="atLeast"/>
        <w:textAlignment w:val="baseline"/>
      </w:pPr>
      <w:hyperlink r:id="rId55">
        <w:r w:rsidRPr="00A013D0">
          <w:rPr>
            <w:rStyle w:val="EnlacedeInternet"/>
          </w:rPr>
          <w:pict>
            <v:rect id="Imagen 51" o:spid="_x0000_s1049" style="position:absolute;margin-left:0;margin-top:0;width:479.95pt;height:159.7pt;z-index:251668992;mso-position-horizontal-relative:text;mso-position-vertical:top;mso-position-vertical-relative:text" stroked="f" strokecolor="#3465a4">
              <v:stroke joinstyle="round"/>
              <v:imagedata r:id="rId56" o:title="image44"/>
            </v:rect>
          </w:pict>
        </w:r>
      </w:hyperlink>
    </w:p>
    <w:p w:rsidR="00A013D0" w:rsidRDefault="00D8770E">
      <w:pPr>
        <w:pStyle w:val="NormalWeb"/>
        <w:spacing w:beforeAutospacing="0" w:afterAutospacing="0" w:line="360" w:lineRule="atLeast"/>
        <w:textAlignment w:val="baseline"/>
      </w:pPr>
      <w:r>
        <w:rPr>
          <w:b/>
          <w:bCs/>
        </w:rPr>
        <w:t>NUNCA</w:t>
      </w:r>
      <w:r>
        <w:t> debe subirse con Jazzit a la mis</w:t>
      </w:r>
      <w:r>
        <w:t>ma vez las columnas “CantidadBulto” con “CostoLista”,”CostoEstandar” o “CostoUltCompra”, porque en dicho caso no hará la división por bulto. Es por eso que es esencial  tener las relaciones cargadas con anterioridad a querer actualizar los costos.</w:t>
      </w:r>
    </w:p>
    <w:p w:rsidR="00A013D0" w:rsidRDefault="00D8770E">
      <w:pPr>
        <w:pStyle w:val="NormalWeb"/>
        <w:spacing w:beforeAutospacing="0" w:after="360" w:afterAutospacing="0" w:line="360" w:lineRule="atLeast"/>
        <w:textAlignment w:val="baseline"/>
      </w:pPr>
      <w:r>
        <w:lastRenderedPageBreak/>
        <w:t>La relac</w:t>
      </w:r>
      <w:r>
        <w:t>ión del código con el código del producto para el proveedor es esencial para luego poder actualizar los costos a partir de la planilla que nos envíe nuestro proveedor.</w:t>
      </w:r>
    </w:p>
    <w:p w:rsidR="00A013D0" w:rsidRDefault="00D8770E">
      <w:pPr>
        <w:pStyle w:val="NormalWeb"/>
        <w:spacing w:beforeAutospacing="0" w:after="360" w:afterAutospacing="0" w:line="360" w:lineRule="atLeast"/>
        <w:textAlignment w:val="baseline"/>
      </w:pPr>
      <w:r>
        <w:t>Ya teniendo todo esto configurado, podremos proceder a hacer la actualización con JazzIT</w:t>
      </w:r>
      <w:r>
        <w:t xml:space="preserve"> a partir del código del proveedor. Para eso el Excel debe estar compuesto de las siguientes columnas:</w:t>
      </w:r>
    </w:p>
    <w:p w:rsidR="00A013D0" w:rsidRDefault="00A013D0">
      <w:pPr>
        <w:pStyle w:val="NormalWeb"/>
        <w:spacing w:beforeAutospacing="0" w:afterAutospacing="0" w:line="360" w:lineRule="atLeast"/>
        <w:textAlignment w:val="baseline"/>
      </w:pPr>
      <w:hyperlink r:id="rId57">
        <w:r w:rsidRPr="00A013D0">
          <w:rPr>
            <w:rStyle w:val="EnlacedeInternet"/>
          </w:rPr>
          <w:pict>
            <v:rect id="Imagen 52" o:spid="_x0000_s1048" style="position:absolute;margin-left:0;margin-top:0;width:438.7pt;height:221.95pt;z-index:251670016;mso-position-horizontal-relative:text;mso-position-vertical:top;mso-position-vertical-relative:text" stroked="f" strokecolor="#3465a4">
              <v:stroke joinstyle="round"/>
              <v:imagedata r:id="rId58" o:title="image45"/>
            </v:rect>
          </w:pict>
        </w:r>
      </w:hyperlink>
    </w:p>
    <w:p w:rsidR="00A013D0" w:rsidRDefault="00D8770E">
      <w:pPr>
        <w:pStyle w:val="NormalWeb"/>
        <w:spacing w:beforeAutospacing="0" w:after="360" w:afterAutospacing="0" w:line="360" w:lineRule="atLeast"/>
        <w:textAlignment w:val="baseline"/>
      </w:pPr>
      <w:r>
        <w:rPr>
          <w:i/>
        </w:rPr>
        <w:t>CodigoProductoProveedor</w:t>
      </w:r>
      <w:r>
        <w:t>: el código del producto para el proveedor</w:t>
      </w:r>
    </w:p>
    <w:p w:rsidR="00A013D0" w:rsidRDefault="00D8770E">
      <w:pPr>
        <w:pStyle w:val="NormalWeb"/>
        <w:spacing w:beforeAutospacing="0" w:after="360" w:afterAutospacing="0" w:line="360" w:lineRule="atLeast"/>
        <w:textAlignment w:val="baseline"/>
      </w:pPr>
      <w:r>
        <w:rPr>
          <w:i/>
        </w:rPr>
        <w:t>Proveed</w:t>
      </w:r>
      <w:r>
        <w:rPr>
          <w:i/>
        </w:rPr>
        <w:t>or</w:t>
      </w:r>
      <w:r>
        <w:t>: Código del Proveedor en Jazz Gestion</w:t>
      </w:r>
    </w:p>
    <w:p w:rsidR="00A013D0" w:rsidRDefault="00D8770E">
      <w:pPr>
        <w:pStyle w:val="NormalWeb"/>
        <w:spacing w:beforeAutospacing="0" w:after="360" w:afterAutospacing="0" w:line="360" w:lineRule="atLeast"/>
        <w:textAlignment w:val="baseline"/>
      </w:pPr>
      <w:r>
        <w:rPr>
          <w:i/>
        </w:rPr>
        <w:t>ProveedorNombre</w:t>
      </w:r>
      <w:r>
        <w:t>: Nombre del Proveedor en Jazz Gestion</w:t>
      </w:r>
    </w:p>
    <w:p w:rsidR="00A013D0" w:rsidRDefault="00D8770E">
      <w:pPr>
        <w:pStyle w:val="NormalWeb"/>
        <w:spacing w:beforeAutospacing="0" w:after="360" w:afterAutospacing="0" w:line="360" w:lineRule="atLeast"/>
        <w:textAlignment w:val="baseline"/>
      </w:pPr>
      <w:r>
        <w:t>Una vez bien armado el Excel (Figura anterior), procederemos a usar el JazzIT:</w:t>
      </w:r>
    </w:p>
    <w:p w:rsidR="00A013D0" w:rsidRDefault="00A013D0">
      <w:pPr>
        <w:pStyle w:val="NormalWeb"/>
        <w:spacing w:beforeAutospacing="0" w:afterAutospacing="0" w:line="360" w:lineRule="atLeast"/>
        <w:textAlignment w:val="baseline"/>
      </w:pPr>
      <w:hyperlink r:id="rId59">
        <w:r w:rsidRPr="00A013D0">
          <w:rPr>
            <w:rStyle w:val="EnlacedeInternet"/>
          </w:rPr>
          <w:pict>
            <v:rect id="Imagen 53" o:spid="_x0000_s1047" style="position:absolute;margin-left:0;margin-top:0;width:430.45pt;height:290.2pt;z-index:251671040;mso-position-horizontal-relative:text;mso-position-vertical:top;mso-position-vertical-relative:text" stroked="f" strokecolor="#3465a4">
              <v:stroke joinstyle="round"/>
              <v:imagedata r:id="rId60" o:title="image46"/>
            </v:rect>
          </w:pict>
        </w:r>
      </w:hyperlink>
    </w:p>
    <w:p w:rsidR="00A013D0" w:rsidRDefault="00D8770E">
      <w:pPr>
        <w:pStyle w:val="NormalWeb"/>
        <w:spacing w:beforeAutospacing="0" w:after="360" w:afterAutospacing="0" w:line="360" w:lineRule="atLeast"/>
        <w:textAlignment w:val="baseline"/>
      </w:pPr>
      <w:r>
        <w:t>Ir</w:t>
      </w:r>
      <w:r>
        <w:t>emos a la primera opción “Deseo Importar Productos y Listas de Precios”</w:t>
      </w:r>
    </w:p>
    <w:p w:rsidR="00A013D0" w:rsidRDefault="00A013D0">
      <w:pPr>
        <w:pStyle w:val="NormalWeb"/>
        <w:spacing w:beforeAutospacing="0" w:afterAutospacing="0" w:line="360" w:lineRule="atLeast"/>
        <w:textAlignment w:val="baseline"/>
      </w:pPr>
      <w:hyperlink r:id="rId61">
        <w:r w:rsidRPr="00A013D0">
          <w:rPr>
            <w:rStyle w:val="EnlacedeInternet"/>
          </w:rPr>
          <w:pict>
            <v:rect id="Imagen 54" o:spid="_x0000_s1046" style="position:absolute;margin-left:0;margin-top:0;width:320.2pt;height:281.2pt;z-index:251672064;mso-position-horizontal-relative:text;mso-position-vertical:top;mso-position-vertical-relative:text" stroked="f" strokecolor="#3465a4">
              <v:stroke joinstyle="round"/>
              <v:imagedata r:id="rId62" o:title="image47"/>
            </v:rect>
          </w:pict>
        </w:r>
      </w:hyperlink>
    </w:p>
    <w:p w:rsidR="00A013D0" w:rsidRDefault="00D8770E">
      <w:pPr>
        <w:pStyle w:val="NormalWeb"/>
        <w:spacing w:beforeAutospacing="0" w:after="360" w:afterAutospacing="0" w:line="360" w:lineRule="atLeast"/>
        <w:textAlignment w:val="baseline"/>
      </w:pPr>
      <w:r>
        <w:t>Ir a la solapa “Codigo Producto Proveedor” y dejar solamente marcado “Los precios son por Bulto, dividir</w:t>
      </w:r>
      <w:r>
        <w:t>lo por la Cantidad x Bulto del artículo”, tal como lo indica la pantalla de abajo:</w:t>
      </w:r>
    </w:p>
    <w:p w:rsidR="00A013D0" w:rsidRDefault="00D8770E">
      <w:pPr>
        <w:pStyle w:val="NormalWeb"/>
        <w:spacing w:beforeAutospacing="0" w:after="360" w:afterAutospacing="0" w:line="360" w:lineRule="atLeast"/>
        <w:textAlignment w:val="baseline"/>
      </w:pPr>
      <w:r>
        <w:t>ACLARACION: No utilizar “CodigoProductoProveedor corresponde al siguiente Proveedor”. Ésta opción es para relacionar códigos de proveedor con códigos propios solamente, no p</w:t>
      </w:r>
      <w:r>
        <w:t>ara hacer actualizaciones masivas de costos x bulto.</w:t>
      </w:r>
    </w:p>
    <w:p w:rsidR="00A013D0" w:rsidRDefault="00D8770E">
      <w:pPr>
        <w:pStyle w:val="NormalWeb"/>
        <w:spacing w:beforeAutospacing="0" w:after="360" w:afterAutospacing="0" w:line="360" w:lineRule="atLeast"/>
        <w:textAlignment w:val="baseline"/>
      </w:pPr>
      <w:r>
        <w:t>Utilizar el botón de la carpeta para seleccionar el archivo:</w:t>
      </w:r>
    </w:p>
    <w:p w:rsidR="00A013D0" w:rsidRDefault="00A013D0">
      <w:pPr>
        <w:pStyle w:val="NormalWeb"/>
        <w:spacing w:beforeAutospacing="0" w:afterAutospacing="0" w:line="360" w:lineRule="atLeast"/>
        <w:textAlignment w:val="baseline"/>
      </w:pPr>
      <w:hyperlink r:id="rId63">
        <w:r w:rsidRPr="00A013D0">
          <w:rPr>
            <w:rStyle w:val="EnlacedeInternet"/>
          </w:rPr>
          <w:pict>
            <v:rect id="Imagen 55" o:spid="_x0000_s1045" style="position:absolute;margin-left:0;margin-top:0;width:479.95pt;height:168.7pt;z-index:251673088;mso-position-horizontal-relative:text;mso-position-vertical:top;mso-position-vertical-relative:text" stroked="f" strokecolor="#3465a4">
              <v:stroke joinstyle="round"/>
              <v:imagedata r:id="rId64" o:title="image48"/>
            </v:rect>
          </w:pict>
        </w:r>
      </w:hyperlink>
    </w:p>
    <w:p w:rsidR="00A013D0" w:rsidRDefault="00D8770E">
      <w:pPr>
        <w:pStyle w:val="NormalWeb"/>
        <w:spacing w:beforeAutospacing="0" w:after="360" w:afterAutospacing="0" w:line="360" w:lineRule="atLeast"/>
        <w:textAlignment w:val="baseline"/>
      </w:pPr>
      <w:r>
        <w:t>Seleccionar el archivo:</w:t>
      </w:r>
    </w:p>
    <w:p w:rsidR="00A013D0" w:rsidRDefault="00A013D0">
      <w:pPr>
        <w:pStyle w:val="NormalWeb"/>
        <w:spacing w:beforeAutospacing="0" w:afterAutospacing="0" w:line="360" w:lineRule="atLeast"/>
        <w:textAlignment w:val="baseline"/>
      </w:pPr>
      <w:hyperlink r:id="rId65">
        <w:r w:rsidRPr="00A013D0">
          <w:rPr>
            <w:rStyle w:val="EnlacedeInternet"/>
          </w:rPr>
          <w:pict>
            <v:rect id="Imagen 56" o:spid="_x0000_s1044" style="position:absolute;margin-left:0;margin-top:0;width:477.7pt;height:127.45pt;z-index:251674112;mso-position-horizontal-relative:text;mso-position-vertical:top;mso-position-vertical-relative:text" stroked="f" strokecolor="#3465a4">
              <v:stroke joinstyle="round"/>
              <v:imagedata r:id="rId66" o:title="image49"/>
            </v:rect>
          </w:pict>
        </w:r>
      </w:hyperlink>
    </w:p>
    <w:p w:rsidR="00A013D0" w:rsidRDefault="00D8770E">
      <w:pPr>
        <w:pStyle w:val="NormalWeb"/>
        <w:spacing w:beforeAutospacing="0" w:after="360" w:afterAutospacing="0" w:line="360" w:lineRule="atLeast"/>
        <w:textAlignment w:val="baseline"/>
      </w:pPr>
      <w:r>
        <w:t>Y la hoja de trabajo de Excel donde se encuentran los datos:</w:t>
      </w:r>
    </w:p>
    <w:p w:rsidR="00A013D0" w:rsidRDefault="00A013D0">
      <w:pPr>
        <w:pStyle w:val="NormalWeb"/>
        <w:spacing w:beforeAutospacing="0" w:afterAutospacing="0" w:line="360" w:lineRule="atLeast"/>
        <w:textAlignment w:val="baseline"/>
      </w:pPr>
      <w:hyperlink r:id="rId67">
        <w:r w:rsidRPr="00A013D0">
          <w:rPr>
            <w:rStyle w:val="EnlacedeInternet"/>
          </w:rPr>
          <w:pict>
            <v:rect id="Imagen 57" o:spid="_x0000_s1043" style="position:absolute;margin-left:0;margin-top:0;width:150.7pt;height:209.2pt;z-index:251675136;mso-position-horizontal-relative:text;mso-position-vertical:top;mso-position-vertical-relative:text" stroked="f" strokecolor="#3465a4">
              <v:stroke joinstyle="round"/>
              <v:imagedata r:id="rId68" o:title="image50"/>
            </v:rect>
          </w:pict>
        </w:r>
      </w:hyperlink>
    </w:p>
    <w:p w:rsidR="00A013D0" w:rsidRDefault="00D8770E">
      <w:pPr>
        <w:pStyle w:val="NormalWeb"/>
        <w:spacing w:beforeAutospacing="0" w:after="360" w:afterAutospacing="0" w:line="360" w:lineRule="atLeast"/>
        <w:textAlignment w:val="baseline"/>
      </w:pPr>
      <w:r>
        <w:t>Pulsar botón “Comenzar”</w:t>
      </w:r>
    </w:p>
    <w:p w:rsidR="00A013D0" w:rsidRDefault="00A013D0">
      <w:pPr>
        <w:pStyle w:val="NormalWeb"/>
        <w:spacing w:beforeAutospacing="0" w:afterAutospacing="0" w:line="360" w:lineRule="atLeast"/>
        <w:textAlignment w:val="baseline"/>
      </w:pPr>
      <w:hyperlink r:id="rId69">
        <w:r w:rsidRPr="00A013D0">
          <w:rPr>
            <w:rStyle w:val="EnlacedeInternet"/>
          </w:rPr>
          <w:pict>
            <v:rect id="Imagen 58" o:spid="_x0000_s1042" style="position:absolute;margin-left:0;margin-top:0;width:479.95pt;height:155.95pt;z-index:251676160;mso-position-horizontal-relative:text;mso-position-vertical:top;mso-position-vertical-relative:text" stroked="f" strokecolor="#3465a4">
              <v:stroke joinstyle="round"/>
              <v:imagedata r:id="rId70" o:title="image51"/>
            </v:rect>
          </w:pict>
        </w:r>
      </w:hyperlink>
    </w:p>
    <w:p w:rsidR="00A013D0" w:rsidRDefault="00D8770E">
      <w:pPr>
        <w:pStyle w:val="NormalWeb"/>
        <w:spacing w:beforeAutospacing="0" w:after="360" w:afterAutospacing="0" w:line="360" w:lineRule="atLeast"/>
        <w:textAlignment w:val="baseline"/>
      </w:pPr>
      <w:r>
        <w:t>Una vez finalizado, nos saldrán los cambios realizados, presionar “Aceptar para continuar”</w:t>
      </w:r>
    </w:p>
    <w:p w:rsidR="00A013D0" w:rsidRDefault="00A013D0">
      <w:pPr>
        <w:pStyle w:val="NormalWeb"/>
        <w:spacing w:beforeAutospacing="0" w:afterAutospacing="0" w:line="360" w:lineRule="atLeast"/>
        <w:textAlignment w:val="baseline"/>
      </w:pPr>
      <w:hyperlink r:id="rId71">
        <w:r w:rsidRPr="00A013D0">
          <w:rPr>
            <w:rStyle w:val="EnlacedeInternet"/>
          </w:rPr>
          <w:pict>
            <v:rect id="Imagen 59" o:spid="_x0000_s1041" style="position:absolute;margin-left:0;margin-top:0;width:190.45pt;height:137.95pt;z-index:251677184;mso-position-horizontal-relative:text;mso-position-vertical:top;mso-position-vertical-relative:text" stroked="f" strokecolor="#3465a4">
              <v:stroke joinstyle="round"/>
              <v:imagedata r:id="rId72" o:title="image52"/>
            </v:rect>
          </w:pict>
        </w:r>
      </w:hyperlink>
    </w:p>
    <w:p w:rsidR="00A013D0" w:rsidRDefault="00D8770E">
      <w:pPr>
        <w:pStyle w:val="NormalWeb"/>
        <w:spacing w:beforeAutospacing="0" w:after="360" w:afterAutospacing="0" w:line="360" w:lineRule="atLeast"/>
        <w:textAlignment w:val="baseline"/>
      </w:pPr>
      <w:r>
        <w:t xml:space="preserve">Si vamos ahora a </w:t>
      </w:r>
      <w:r>
        <w:t>la ficha del producto, podremos corroborar que nos ha dividido el costo del artículo de la planilla del Excel, por la cantidad por bulto configurada en el mismo:</w:t>
      </w:r>
    </w:p>
    <w:p w:rsidR="00A013D0" w:rsidRDefault="00A013D0">
      <w:pPr>
        <w:pStyle w:val="NormalWeb"/>
        <w:spacing w:beforeAutospacing="0" w:after="360" w:afterAutospacing="0" w:line="360" w:lineRule="atLeast"/>
        <w:textAlignment w:val="baseline"/>
      </w:pPr>
    </w:p>
    <w:p w:rsidR="00A013D0" w:rsidRDefault="00A013D0">
      <w:pPr>
        <w:pStyle w:val="NormalWeb"/>
        <w:spacing w:beforeAutospacing="0" w:after="360" w:afterAutospacing="0" w:line="360" w:lineRule="atLeast"/>
        <w:textAlignment w:val="baseline"/>
      </w:pPr>
    </w:p>
    <w:p w:rsidR="00A013D0" w:rsidRDefault="00A013D0">
      <w:pPr>
        <w:pStyle w:val="NormalWeb"/>
        <w:spacing w:beforeAutospacing="0" w:afterAutospacing="0" w:line="360" w:lineRule="atLeast"/>
        <w:textAlignment w:val="baseline"/>
      </w:pPr>
      <w:hyperlink r:id="rId73">
        <w:r w:rsidRPr="00A013D0">
          <w:rPr>
            <w:rStyle w:val="EnlacedeInternet"/>
          </w:rPr>
          <w:pict>
            <v:rect id="Imagen 60" o:spid="_x0000_s1040" style="position:absolute;margin-left:0;margin-top:0;width:412.45pt;height:233.2pt;z-index:251678208;mso-position-horizontal-relative:text;mso-position-vertical:top;mso-position-vertical-relative:text" stroked="f" strokecolor="#3465a4">
              <v:stroke joinstyle="round"/>
              <v:imagedata r:id="rId74" o:title="image53"/>
            </v:rect>
          </w:pict>
        </w:r>
      </w:hyperlink>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jc w:val="both"/>
      </w:pPr>
      <w:r>
        <w:br w:type="page"/>
      </w:r>
    </w:p>
    <w:p w:rsidR="00A013D0" w:rsidRDefault="00D8770E">
      <w:pPr>
        <w:pStyle w:val="Heading2"/>
        <w:numPr>
          <w:ilvl w:val="0"/>
          <w:numId w:val="2"/>
        </w:numPr>
        <w:jc w:val="both"/>
      </w:pPr>
      <w:bookmarkStart w:id="19" w:name="_Toc151895702"/>
      <w:bookmarkStart w:id="20" w:name="_Toc516316841"/>
      <w:bookmarkEnd w:id="19"/>
      <w:r>
        <w:lastRenderedPageBreak/>
        <w:t>Anex</w:t>
      </w:r>
      <w:r>
        <w:t>o Importar Clientes y Proveedores</w:t>
      </w:r>
      <w:bookmarkEnd w:id="20"/>
    </w:p>
    <w:p w:rsidR="00A013D0" w:rsidRDefault="00A013D0">
      <w:pPr>
        <w:rPr>
          <w:b/>
          <w:sz w:val="28"/>
          <w:szCs w:val="28"/>
        </w:rPr>
      </w:pPr>
    </w:p>
    <w:p w:rsidR="00A013D0" w:rsidRDefault="00D8770E">
      <w:pPr>
        <w:rPr>
          <w:b/>
          <w:sz w:val="28"/>
          <w:szCs w:val="28"/>
        </w:rPr>
      </w:pPr>
      <w:r>
        <w:rPr>
          <w:b/>
          <w:sz w:val="28"/>
          <w:szCs w:val="28"/>
        </w:rPr>
        <w:t>Columnas para la carga de Clientes y Proveedores.</w:t>
      </w:r>
    </w:p>
    <w:p w:rsidR="00A013D0" w:rsidRDefault="00A013D0">
      <w:pPr>
        <w:jc w:val="both"/>
        <w:rPr>
          <w:rStyle w:val="Heading2Char"/>
        </w:rPr>
      </w:pPr>
    </w:p>
    <w:p w:rsidR="00A013D0" w:rsidRDefault="00A013D0">
      <w:pPr>
        <w:ind w:left="360"/>
        <w:jc w:val="both"/>
      </w:pPr>
    </w:p>
    <w:p w:rsidR="00A013D0" w:rsidRDefault="00D8770E">
      <w:pPr>
        <w:numPr>
          <w:ilvl w:val="0"/>
          <w:numId w:val="8"/>
        </w:numPr>
        <w:rPr>
          <w:rStyle w:val="postbody1"/>
        </w:rPr>
      </w:pPr>
      <w:r>
        <w:rPr>
          <w:rStyle w:val="postbody1"/>
          <w:rFonts w:ascii="Verdana" w:hAnsi="Verdana"/>
        </w:rPr>
        <w:t xml:space="preserve">Código </w:t>
      </w:r>
    </w:p>
    <w:p w:rsidR="00A013D0" w:rsidRDefault="00D8770E">
      <w:pPr>
        <w:numPr>
          <w:ilvl w:val="0"/>
          <w:numId w:val="8"/>
        </w:numPr>
        <w:rPr>
          <w:rStyle w:val="postbody1"/>
        </w:rPr>
      </w:pPr>
      <w:r>
        <w:rPr>
          <w:rStyle w:val="postbody1"/>
          <w:rFonts w:ascii="Verdana" w:hAnsi="Verdana"/>
        </w:rPr>
        <w:t xml:space="preserve">Nombre </w:t>
      </w:r>
    </w:p>
    <w:p w:rsidR="00A013D0" w:rsidRDefault="00D8770E">
      <w:pPr>
        <w:numPr>
          <w:ilvl w:val="0"/>
          <w:numId w:val="8"/>
        </w:numPr>
        <w:ind w:left="1416" w:hanging="1056"/>
        <w:rPr>
          <w:rStyle w:val="postbody1"/>
        </w:rPr>
      </w:pPr>
      <w:r>
        <w:rPr>
          <w:rStyle w:val="postbody1"/>
          <w:rFonts w:ascii="Verdana" w:hAnsi="Verdana"/>
        </w:rPr>
        <w:t xml:space="preserve">Domicilio </w:t>
      </w:r>
    </w:p>
    <w:p w:rsidR="00A013D0" w:rsidRDefault="00D8770E">
      <w:pPr>
        <w:numPr>
          <w:ilvl w:val="0"/>
          <w:numId w:val="8"/>
        </w:numPr>
        <w:rPr>
          <w:rStyle w:val="postbody1"/>
        </w:rPr>
      </w:pPr>
      <w:r>
        <w:rPr>
          <w:rStyle w:val="postbody1"/>
          <w:rFonts w:ascii="Verdana" w:hAnsi="Verdana"/>
        </w:rPr>
        <w:t xml:space="preserve">CP </w:t>
      </w:r>
    </w:p>
    <w:p w:rsidR="00A013D0" w:rsidRDefault="00D8770E">
      <w:pPr>
        <w:numPr>
          <w:ilvl w:val="0"/>
          <w:numId w:val="8"/>
        </w:numPr>
        <w:rPr>
          <w:rStyle w:val="postbody1"/>
        </w:rPr>
      </w:pPr>
      <w:r>
        <w:rPr>
          <w:rStyle w:val="postbody1"/>
          <w:rFonts w:ascii="Verdana" w:hAnsi="Verdana"/>
        </w:rPr>
        <w:t xml:space="preserve">Localidad </w:t>
      </w:r>
    </w:p>
    <w:p w:rsidR="00A013D0" w:rsidRDefault="00D8770E">
      <w:pPr>
        <w:numPr>
          <w:ilvl w:val="0"/>
          <w:numId w:val="8"/>
        </w:numPr>
        <w:rPr>
          <w:rStyle w:val="postbody1"/>
        </w:rPr>
      </w:pPr>
      <w:r>
        <w:rPr>
          <w:rStyle w:val="postbody1"/>
          <w:rFonts w:ascii="Verdana" w:hAnsi="Verdana"/>
        </w:rPr>
        <w:t xml:space="preserve">Telefono </w:t>
      </w:r>
    </w:p>
    <w:p w:rsidR="00A013D0" w:rsidRDefault="00D8770E">
      <w:pPr>
        <w:numPr>
          <w:ilvl w:val="0"/>
          <w:numId w:val="8"/>
        </w:numPr>
        <w:rPr>
          <w:rStyle w:val="postbody1"/>
        </w:rPr>
      </w:pPr>
      <w:r>
        <w:rPr>
          <w:rStyle w:val="postbody1"/>
          <w:rFonts w:ascii="Verdana" w:hAnsi="Verdana"/>
        </w:rPr>
        <w:t xml:space="preserve">Celular </w:t>
      </w:r>
    </w:p>
    <w:p w:rsidR="00A013D0" w:rsidRDefault="00D8770E">
      <w:pPr>
        <w:numPr>
          <w:ilvl w:val="0"/>
          <w:numId w:val="8"/>
        </w:numPr>
        <w:rPr>
          <w:rStyle w:val="postbody1"/>
        </w:rPr>
      </w:pPr>
      <w:r>
        <w:rPr>
          <w:rStyle w:val="postbody1"/>
          <w:rFonts w:ascii="Verdana" w:hAnsi="Verdana"/>
        </w:rPr>
        <w:t xml:space="preserve">TelLaboral </w:t>
      </w:r>
    </w:p>
    <w:p w:rsidR="00A013D0" w:rsidRDefault="00D8770E">
      <w:pPr>
        <w:numPr>
          <w:ilvl w:val="0"/>
          <w:numId w:val="8"/>
        </w:numPr>
        <w:rPr>
          <w:rStyle w:val="postbody1"/>
        </w:rPr>
      </w:pPr>
      <w:r>
        <w:rPr>
          <w:rStyle w:val="postbody1"/>
          <w:rFonts w:ascii="Verdana" w:hAnsi="Verdana"/>
        </w:rPr>
        <w:t xml:space="preserve">Fax </w:t>
      </w:r>
    </w:p>
    <w:p w:rsidR="00A013D0" w:rsidRDefault="00D8770E">
      <w:pPr>
        <w:numPr>
          <w:ilvl w:val="0"/>
          <w:numId w:val="8"/>
        </w:numPr>
        <w:rPr>
          <w:rStyle w:val="postbody1"/>
        </w:rPr>
      </w:pPr>
      <w:r>
        <w:rPr>
          <w:rStyle w:val="postbody1"/>
          <w:rFonts w:ascii="Verdana" w:hAnsi="Verdana"/>
        </w:rPr>
        <w:t xml:space="preserve">Contacto </w:t>
      </w:r>
    </w:p>
    <w:p w:rsidR="00A013D0" w:rsidRDefault="00D8770E">
      <w:pPr>
        <w:numPr>
          <w:ilvl w:val="0"/>
          <w:numId w:val="8"/>
        </w:numPr>
        <w:rPr>
          <w:rStyle w:val="postbody1"/>
        </w:rPr>
      </w:pPr>
      <w:r>
        <w:rPr>
          <w:rStyle w:val="postbody1"/>
          <w:rFonts w:ascii="Verdana" w:hAnsi="Verdana"/>
        </w:rPr>
        <w:t xml:space="preserve">email </w:t>
      </w:r>
    </w:p>
    <w:p w:rsidR="00A013D0" w:rsidRDefault="00D8770E">
      <w:pPr>
        <w:numPr>
          <w:ilvl w:val="0"/>
          <w:numId w:val="8"/>
        </w:numPr>
        <w:rPr>
          <w:rStyle w:val="postbody1"/>
        </w:rPr>
      </w:pPr>
      <w:r>
        <w:rPr>
          <w:rStyle w:val="postbody1"/>
          <w:rFonts w:ascii="Verdana" w:hAnsi="Verdana"/>
        </w:rPr>
        <w:t xml:space="preserve">Obs </w:t>
      </w:r>
    </w:p>
    <w:p w:rsidR="00A013D0" w:rsidRDefault="00D8770E">
      <w:pPr>
        <w:numPr>
          <w:ilvl w:val="0"/>
          <w:numId w:val="8"/>
        </w:numPr>
        <w:rPr>
          <w:rStyle w:val="postbody1"/>
        </w:rPr>
      </w:pPr>
      <w:r>
        <w:rPr>
          <w:rStyle w:val="postbody1"/>
          <w:rFonts w:ascii="Verdana" w:hAnsi="Verdana"/>
        </w:rPr>
        <w:t xml:space="preserve">Vendedor </w:t>
      </w:r>
    </w:p>
    <w:p w:rsidR="00A013D0" w:rsidRDefault="00D8770E">
      <w:pPr>
        <w:numPr>
          <w:ilvl w:val="0"/>
          <w:numId w:val="8"/>
        </w:numPr>
        <w:rPr>
          <w:rStyle w:val="postbody1"/>
        </w:rPr>
      </w:pPr>
      <w:r>
        <w:rPr>
          <w:rStyle w:val="postbody1"/>
          <w:rFonts w:ascii="Verdana" w:hAnsi="Verdana"/>
        </w:rPr>
        <w:t xml:space="preserve">VendedorNombre </w:t>
      </w:r>
    </w:p>
    <w:p w:rsidR="00A013D0" w:rsidRDefault="00D8770E">
      <w:pPr>
        <w:numPr>
          <w:ilvl w:val="0"/>
          <w:numId w:val="8"/>
        </w:numPr>
        <w:rPr>
          <w:rStyle w:val="postbody1"/>
        </w:rPr>
      </w:pPr>
      <w:r>
        <w:rPr>
          <w:rStyle w:val="postbody1"/>
          <w:rFonts w:ascii="Verdana" w:hAnsi="Verdana"/>
        </w:rPr>
        <w:t xml:space="preserve">LimiteCredito </w:t>
      </w:r>
    </w:p>
    <w:p w:rsidR="00A013D0" w:rsidRDefault="00D8770E">
      <w:pPr>
        <w:numPr>
          <w:ilvl w:val="0"/>
          <w:numId w:val="8"/>
        </w:numPr>
        <w:rPr>
          <w:rStyle w:val="postbody1"/>
        </w:rPr>
      </w:pPr>
      <w:r>
        <w:rPr>
          <w:rStyle w:val="postbody1"/>
          <w:rFonts w:ascii="Verdana" w:hAnsi="Verdana"/>
        </w:rPr>
        <w:t xml:space="preserve">TipoIVA </w:t>
      </w:r>
    </w:p>
    <w:p w:rsidR="00A013D0" w:rsidRDefault="00D8770E">
      <w:pPr>
        <w:numPr>
          <w:ilvl w:val="0"/>
          <w:numId w:val="8"/>
        </w:numPr>
        <w:rPr>
          <w:rStyle w:val="postbody1"/>
        </w:rPr>
      </w:pPr>
      <w:r>
        <w:rPr>
          <w:rStyle w:val="postbody1"/>
          <w:rFonts w:ascii="Verdana" w:hAnsi="Verdana"/>
        </w:rPr>
        <w:t xml:space="preserve">CUIT </w:t>
      </w:r>
    </w:p>
    <w:p w:rsidR="00A013D0" w:rsidRDefault="00D8770E">
      <w:pPr>
        <w:numPr>
          <w:ilvl w:val="0"/>
          <w:numId w:val="8"/>
        </w:numPr>
        <w:rPr>
          <w:rStyle w:val="postbody1"/>
        </w:rPr>
      </w:pPr>
      <w:r>
        <w:rPr>
          <w:rStyle w:val="postbody1"/>
          <w:rFonts w:ascii="Verdana" w:hAnsi="Verdana"/>
        </w:rPr>
        <w:t xml:space="preserve">IdProvincia </w:t>
      </w:r>
    </w:p>
    <w:p w:rsidR="00A013D0" w:rsidRDefault="00D8770E">
      <w:pPr>
        <w:numPr>
          <w:ilvl w:val="0"/>
          <w:numId w:val="8"/>
        </w:numPr>
        <w:rPr>
          <w:rStyle w:val="postbody1"/>
        </w:rPr>
      </w:pPr>
      <w:r>
        <w:rPr>
          <w:rStyle w:val="postbody1"/>
          <w:rFonts w:ascii="Verdana" w:hAnsi="Verdana"/>
        </w:rPr>
        <w:t xml:space="preserve">IdVendedor </w:t>
      </w:r>
    </w:p>
    <w:p w:rsidR="00A013D0" w:rsidRDefault="00D8770E">
      <w:pPr>
        <w:numPr>
          <w:ilvl w:val="0"/>
          <w:numId w:val="8"/>
        </w:numPr>
        <w:rPr>
          <w:rStyle w:val="postbody1"/>
        </w:rPr>
      </w:pPr>
      <w:r>
        <w:rPr>
          <w:rStyle w:val="postbody1"/>
          <w:rFonts w:ascii="Verdana" w:hAnsi="Verdana"/>
        </w:rPr>
        <w:t xml:space="preserve">DomicilioDeposito </w:t>
      </w:r>
    </w:p>
    <w:p w:rsidR="00A013D0" w:rsidRDefault="00D8770E">
      <w:pPr>
        <w:numPr>
          <w:ilvl w:val="0"/>
          <w:numId w:val="8"/>
        </w:numPr>
        <w:rPr>
          <w:rStyle w:val="postbody1"/>
        </w:rPr>
      </w:pPr>
      <w:r>
        <w:rPr>
          <w:rStyle w:val="postbody1"/>
          <w:rFonts w:ascii="Verdana" w:hAnsi="Verdana"/>
        </w:rPr>
        <w:t xml:space="preserve">WWW </w:t>
      </w:r>
    </w:p>
    <w:p w:rsidR="00A013D0" w:rsidRDefault="00D8770E">
      <w:pPr>
        <w:numPr>
          <w:ilvl w:val="0"/>
          <w:numId w:val="8"/>
        </w:numPr>
        <w:rPr>
          <w:rStyle w:val="postbody1"/>
        </w:rPr>
      </w:pPr>
      <w:r>
        <w:rPr>
          <w:rStyle w:val="postbody1"/>
          <w:rFonts w:ascii="Verdana" w:hAnsi="Verdana"/>
        </w:rPr>
        <w:t xml:space="preserve">SaldoInicial </w:t>
      </w:r>
    </w:p>
    <w:p w:rsidR="00A013D0" w:rsidRDefault="00D8770E">
      <w:pPr>
        <w:numPr>
          <w:ilvl w:val="0"/>
          <w:numId w:val="8"/>
        </w:numPr>
        <w:rPr>
          <w:rStyle w:val="postbody1"/>
        </w:rPr>
      </w:pPr>
      <w:r>
        <w:rPr>
          <w:rStyle w:val="postbody1"/>
          <w:rFonts w:ascii="Verdana" w:hAnsi="Verdana"/>
        </w:rPr>
        <w:t xml:space="preserve">IIBB </w:t>
      </w:r>
    </w:p>
    <w:p w:rsidR="00A013D0" w:rsidRDefault="00D8770E">
      <w:pPr>
        <w:numPr>
          <w:ilvl w:val="0"/>
          <w:numId w:val="8"/>
        </w:numPr>
        <w:rPr>
          <w:rStyle w:val="postbody1"/>
        </w:rPr>
      </w:pPr>
      <w:r>
        <w:rPr>
          <w:rStyle w:val="postbody1"/>
          <w:rFonts w:ascii="Verdana" w:hAnsi="Verdana"/>
        </w:rPr>
        <w:t xml:space="preserve">DescuentoHabitual </w:t>
      </w:r>
    </w:p>
    <w:p w:rsidR="00A013D0" w:rsidRDefault="00D8770E">
      <w:pPr>
        <w:numPr>
          <w:ilvl w:val="0"/>
          <w:numId w:val="8"/>
        </w:numPr>
        <w:rPr>
          <w:rStyle w:val="postbody1"/>
        </w:rPr>
      </w:pPr>
      <w:r>
        <w:rPr>
          <w:rStyle w:val="postbody1"/>
          <w:rFonts w:ascii="Verdana" w:hAnsi="Verdana"/>
        </w:rPr>
        <w:t xml:space="preserve">Categoria </w:t>
      </w:r>
    </w:p>
    <w:p w:rsidR="00A013D0" w:rsidRDefault="00D8770E">
      <w:pPr>
        <w:numPr>
          <w:ilvl w:val="0"/>
          <w:numId w:val="8"/>
        </w:numPr>
        <w:rPr>
          <w:rStyle w:val="postbody1"/>
        </w:rPr>
      </w:pPr>
      <w:r>
        <w:rPr>
          <w:rStyle w:val="postbody1"/>
          <w:rFonts w:ascii="Verdana" w:hAnsi="Verdana"/>
        </w:rPr>
        <w:t xml:space="preserve">Actividad </w:t>
      </w:r>
    </w:p>
    <w:p w:rsidR="00A013D0" w:rsidRDefault="00D8770E">
      <w:pPr>
        <w:numPr>
          <w:ilvl w:val="0"/>
          <w:numId w:val="8"/>
        </w:numPr>
        <w:rPr>
          <w:rStyle w:val="postbody1"/>
        </w:rPr>
      </w:pPr>
      <w:r>
        <w:rPr>
          <w:rStyle w:val="postbody1"/>
          <w:rFonts w:ascii="Verdana" w:hAnsi="Verdana"/>
        </w:rPr>
        <w:t xml:space="preserve">Categoria </w:t>
      </w:r>
    </w:p>
    <w:p w:rsidR="00A013D0" w:rsidRDefault="00D8770E">
      <w:pPr>
        <w:numPr>
          <w:ilvl w:val="0"/>
          <w:numId w:val="8"/>
        </w:numPr>
        <w:rPr>
          <w:rStyle w:val="postbody1"/>
        </w:rPr>
      </w:pPr>
      <w:r>
        <w:rPr>
          <w:rStyle w:val="postbody1"/>
          <w:rFonts w:ascii="Verdana" w:hAnsi="Verdana"/>
        </w:rPr>
        <w:t xml:space="preserve">País </w:t>
      </w:r>
    </w:p>
    <w:p w:rsidR="00A013D0" w:rsidRDefault="00D8770E">
      <w:pPr>
        <w:numPr>
          <w:ilvl w:val="0"/>
          <w:numId w:val="8"/>
        </w:numPr>
        <w:rPr>
          <w:rStyle w:val="postbody1"/>
        </w:rPr>
      </w:pPr>
      <w:r>
        <w:rPr>
          <w:rStyle w:val="postbody1"/>
          <w:rFonts w:ascii="Verdana" w:hAnsi="Verdana"/>
        </w:rPr>
        <w:t xml:space="preserve">Zona </w:t>
      </w:r>
    </w:p>
    <w:p w:rsidR="00A013D0" w:rsidRDefault="00D8770E">
      <w:pPr>
        <w:numPr>
          <w:ilvl w:val="0"/>
          <w:numId w:val="8"/>
        </w:numPr>
        <w:rPr>
          <w:rStyle w:val="postbody1"/>
        </w:rPr>
      </w:pPr>
      <w:r>
        <w:rPr>
          <w:rStyle w:val="postbody1"/>
          <w:rFonts w:ascii="Verdana" w:hAnsi="Verdana"/>
        </w:rPr>
        <w:t xml:space="preserve">ZonaNombre </w:t>
      </w:r>
    </w:p>
    <w:p w:rsidR="00A013D0" w:rsidRDefault="00D8770E">
      <w:pPr>
        <w:ind w:left="360"/>
      </w:pPr>
      <w:r>
        <w:rPr>
          <w:rFonts w:ascii="Verdana" w:hAnsi="Verdana"/>
          <w:sz w:val="18"/>
          <w:szCs w:val="18"/>
        </w:rPr>
        <w:br/>
      </w:r>
      <w:r>
        <w:rPr>
          <w:rStyle w:val="postbody1"/>
          <w:rFonts w:ascii="Verdana" w:hAnsi="Verdana"/>
          <w:b/>
          <w:bCs/>
        </w:rPr>
        <w:t>Codificación de los Tipos de IVA en Clientes/Proveedores</w:t>
      </w:r>
      <w:r>
        <w:rPr>
          <w:rFonts w:ascii="Verdana" w:hAnsi="Verdana"/>
          <w:sz w:val="18"/>
          <w:szCs w:val="18"/>
        </w:rPr>
        <w:br/>
      </w:r>
      <w:r>
        <w:rPr>
          <w:rStyle w:val="postbody1"/>
          <w:rFonts w:ascii="Verdana" w:hAnsi="Verdana"/>
        </w:rPr>
        <w:t xml:space="preserve">Mayúsculas y minúsculas es indistinto </w:t>
      </w:r>
      <w:r>
        <w:rPr>
          <w:rFonts w:ascii="Verdana" w:hAnsi="Verdana"/>
          <w:sz w:val="18"/>
          <w:szCs w:val="18"/>
        </w:rPr>
        <w:br/>
      </w:r>
      <w:r>
        <w:rPr>
          <w:rFonts w:ascii="Verdana" w:hAnsi="Verdana"/>
          <w:sz w:val="18"/>
          <w:szCs w:val="18"/>
        </w:rPr>
        <w:br/>
      </w:r>
      <w:r>
        <w:rPr>
          <w:rStyle w:val="postbody1"/>
          <w:rFonts w:ascii="Verdana" w:hAnsi="Verdana"/>
        </w:rPr>
        <w:t>Responsable Inscripto -&gt; R</w:t>
      </w:r>
      <w:r>
        <w:rPr>
          <w:rStyle w:val="postbody1"/>
          <w:rFonts w:ascii="Verdana" w:hAnsi="Verdana"/>
        </w:rPr>
        <w:t xml:space="preserve">I / I / INSC </w:t>
      </w:r>
      <w:r>
        <w:rPr>
          <w:rFonts w:ascii="Verdana" w:hAnsi="Verdana"/>
          <w:sz w:val="18"/>
          <w:szCs w:val="18"/>
        </w:rPr>
        <w:br/>
      </w:r>
      <w:r>
        <w:rPr>
          <w:rStyle w:val="postbody1"/>
          <w:rFonts w:ascii="Verdana" w:hAnsi="Verdana"/>
        </w:rPr>
        <w:t xml:space="preserve">Consumidor Final -&gt; CF / Consumidor final / F / Final / Cons Final / Cons / C </w:t>
      </w:r>
      <w:r>
        <w:rPr>
          <w:rFonts w:ascii="Verdana" w:hAnsi="Verdana"/>
          <w:sz w:val="18"/>
          <w:szCs w:val="18"/>
        </w:rPr>
        <w:br/>
      </w:r>
      <w:r>
        <w:rPr>
          <w:rStyle w:val="postbody1"/>
          <w:rFonts w:ascii="Verdana" w:hAnsi="Verdana"/>
        </w:rPr>
        <w:t xml:space="preserve">Exento -&gt; Responsable Exento / Exento / Ex / E </w:t>
      </w:r>
      <w:r>
        <w:rPr>
          <w:rFonts w:ascii="Verdana" w:hAnsi="Verdana"/>
          <w:sz w:val="18"/>
          <w:szCs w:val="18"/>
        </w:rPr>
        <w:br/>
      </w:r>
      <w:r>
        <w:rPr>
          <w:rStyle w:val="postbody1"/>
          <w:rFonts w:ascii="Verdana" w:hAnsi="Verdana"/>
        </w:rPr>
        <w:t xml:space="preserve">Monotributista -&gt; Monotributista / Monotributo / MT / M / Mono / Monotri / Mon </w:t>
      </w:r>
      <w:r>
        <w:rPr>
          <w:rFonts w:ascii="Verdana" w:hAnsi="Verdana"/>
          <w:sz w:val="18"/>
          <w:szCs w:val="18"/>
        </w:rPr>
        <w:br/>
      </w:r>
      <w:r>
        <w:rPr>
          <w:rStyle w:val="postbody1"/>
          <w:rFonts w:ascii="Verdana" w:hAnsi="Verdana"/>
        </w:rPr>
        <w:t>Sujeto No Categorizado -&gt; Sujnocate</w:t>
      </w:r>
      <w:r>
        <w:rPr>
          <w:rStyle w:val="postbody1"/>
          <w:rFonts w:ascii="Verdana" w:hAnsi="Verdana"/>
        </w:rPr>
        <w:t>g / Sujeto no categorizado / No categorizado / NC / Nocat</w:t>
      </w:r>
    </w:p>
    <w:p w:rsidR="00A013D0" w:rsidRDefault="00D8770E">
      <w:r>
        <w:br w:type="page"/>
      </w:r>
    </w:p>
    <w:p w:rsidR="00A013D0" w:rsidRDefault="00D8770E">
      <w:pPr>
        <w:rPr>
          <w:b/>
          <w:sz w:val="28"/>
          <w:szCs w:val="28"/>
        </w:rPr>
      </w:pPr>
      <w:r>
        <w:rPr>
          <w:b/>
          <w:sz w:val="28"/>
          <w:szCs w:val="28"/>
        </w:rPr>
        <w:lastRenderedPageBreak/>
        <w:t>Detalle de las Columnas</w:t>
      </w:r>
    </w:p>
    <w:p w:rsidR="00A013D0" w:rsidRDefault="00A013D0">
      <w:pPr>
        <w:jc w:val="both"/>
        <w:rPr>
          <w:u w:val="single"/>
        </w:rPr>
      </w:pPr>
    </w:p>
    <w:p w:rsidR="00A013D0" w:rsidRDefault="00D8770E">
      <w:pPr>
        <w:jc w:val="both"/>
      </w:pPr>
      <w:r>
        <w:rPr>
          <w:u w:val="single"/>
        </w:rPr>
        <w:t>Código</w:t>
      </w:r>
      <w:r>
        <w:t>: Requerido siempre. Debajo de él estarán todos los códigos de los Clientes o Proveedores. En el caso de no existir código el programa le asignará el último número c</w:t>
      </w:r>
      <w:r>
        <w:t>argado más uno, si se llega a encontrar códigos repetidos aceptará como válido al primero, y a todos los demás los eliminará y les asignara código tal como si nunca lo hubieran tenido.</w:t>
      </w:r>
    </w:p>
    <w:p w:rsidR="00A013D0" w:rsidRDefault="00A013D0">
      <w:pPr>
        <w:jc w:val="both"/>
        <w:rPr>
          <w:u w:val="single"/>
        </w:rPr>
      </w:pPr>
    </w:p>
    <w:p w:rsidR="00A013D0" w:rsidRDefault="00D8770E">
      <w:pPr>
        <w:jc w:val="both"/>
      </w:pPr>
      <w:r>
        <w:rPr>
          <w:u w:val="single"/>
        </w:rPr>
        <w:t>Nombre</w:t>
      </w:r>
      <w:r>
        <w:t xml:space="preserve">: En esta columna se anotarán el Nombre o Razón Social de nuestros Clientes o Proveedores. </w:t>
      </w:r>
    </w:p>
    <w:p w:rsidR="00A013D0" w:rsidRDefault="00A013D0">
      <w:pPr>
        <w:jc w:val="both"/>
        <w:rPr>
          <w:u w:val="single"/>
        </w:rPr>
      </w:pPr>
    </w:p>
    <w:p w:rsidR="00A013D0" w:rsidRDefault="00D8770E">
      <w:pPr>
        <w:jc w:val="both"/>
        <w:rPr>
          <w:u w:val="single"/>
        </w:rPr>
      </w:pPr>
      <w:r>
        <w:rPr>
          <w:u w:val="single"/>
        </w:rPr>
        <w:t>Domicilio</w:t>
      </w:r>
      <w:r>
        <w:t>: Aquí se anota la dirección.</w:t>
      </w:r>
    </w:p>
    <w:p w:rsidR="00A013D0" w:rsidRDefault="00A013D0">
      <w:pPr>
        <w:jc w:val="both"/>
        <w:rPr>
          <w:u w:val="single"/>
        </w:rPr>
      </w:pPr>
    </w:p>
    <w:p w:rsidR="00A013D0" w:rsidRDefault="00D8770E">
      <w:pPr>
        <w:jc w:val="both"/>
        <w:rPr>
          <w:u w:val="single"/>
        </w:rPr>
      </w:pPr>
      <w:r>
        <w:rPr>
          <w:u w:val="single"/>
        </w:rPr>
        <w:t>CP</w:t>
      </w:r>
      <w:r>
        <w:t>: Aquí se anota el Código Postal.</w:t>
      </w:r>
    </w:p>
    <w:p w:rsidR="00A013D0" w:rsidRDefault="00A013D0">
      <w:pPr>
        <w:jc w:val="both"/>
        <w:rPr>
          <w:u w:val="single"/>
        </w:rPr>
      </w:pPr>
    </w:p>
    <w:p w:rsidR="00A013D0" w:rsidRDefault="00D8770E">
      <w:pPr>
        <w:jc w:val="both"/>
        <w:rPr>
          <w:u w:val="single"/>
        </w:rPr>
      </w:pPr>
      <w:r>
        <w:rPr>
          <w:u w:val="single"/>
        </w:rPr>
        <w:t>Localidad</w:t>
      </w:r>
      <w:r>
        <w:t>: Aquí se anota la localidad.</w:t>
      </w:r>
    </w:p>
    <w:p w:rsidR="00A013D0" w:rsidRDefault="00A013D0">
      <w:pPr>
        <w:jc w:val="both"/>
        <w:rPr>
          <w:u w:val="single"/>
        </w:rPr>
      </w:pPr>
    </w:p>
    <w:p w:rsidR="00A013D0" w:rsidRDefault="00D8770E">
      <w:pPr>
        <w:jc w:val="both"/>
        <w:rPr>
          <w:u w:val="single"/>
        </w:rPr>
      </w:pPr>
      <w:r>
        <w:rPr>
          <w:u w:val="single"/>
        </w:rPr>
        <w:t>Teléfono</w:t>
      </w:r>
      <w:r>
        <w:t>: Aquí se anota el teléfono.</w:t>
      </w:r>
    </w:p>
    <w:p w:rsidR="00A013D0" w:rsidRDefault="00A013D0">
      <w:pPr>
        <w:jc w:val="both"/>
        <w:rPr>
          <w:u w:val="single"/>
        </w:rPr>
      </w:pPr>
    </w:p>
    <w:p w:rsidR="00A013D0" w:rsidRDefault="00D8770E">
      <w:pPr>
        <w:jc w:val="both"/>
        <w:rPr>
          <w:u w:val="single"/>
        </w:rPr>
      </w:pPr>
      <w:r>
        <w:rPr>
          <w:u w:val="single"/>
        </w:rPr>
        <w:t>Celular</w:t>
      </w:r>
      <w:r>
        <w:t>:</w:t>
      </w:r>
      <w:r>
        <w:t xml:space="preserve"> Aquí se anota el teléfono Celular.</w:t>
      </w:r>
    </w:p>
    <w:p w:rsidR="00A013D0" w:rsidRDefault="00A013D0">
      <w:pPr>
        <w:jc w:val="both"/>
        <w:rPr>
          <w:u w:val="single"/>
        </w:rPr>
      </w:pPr>
    </w:p>
    <w:p w:rsidR="00A013D0" w:rsidRDefault="00D8770E">
      <w:pPr>
        <w:jc w:val="both"/>
        <w:rPr>
          <w:u w:val="single"/>
        </w:rPr>
      </w:pPr>
      <w:r>
        <w:rPr>
          <w:u w:val="single"/>
        </w:rPr>
        <w:t>TelLaboral</w:t>
      </w:r>
      <w:r>
        <w:t>: Aquí se anota el teléfono laboral.</w:t>
      </w:r>
    </w:p>
    <w:p w:rsidR="00A013D0" w:rsidRDefault="00A013D0">
      <w:pPr>
        <w:jc w:val="both"/>
        <w:rPr>
          <w:u w:val="single"/>
        </w:rPr>
      </w:pPr>
    </w:p>
    <w:p w:rsidR="00A013D0" w:rsidRDefault="00D8770E">
      <w:pPr>
        <w:jc w:val="both"/>
        <w:rPr>
          <w:u w:val="single"/>
        </w:rPr>
      </w:pPr>
      <w:r>
        <w:rPr>
          <w:u w:val="single"/>
        </w:rPr>
        <w:t>Fax</w:t>
      </w:r>
      <w:r>
        <w:t>: Aquí se anota el número de Fax.</w:t>
      </w:r>
    </w:p>
    <w:p w:rsidR="00A013D0" w:rsidRDefault="00A013D0">
      <w:pPr>
        <w:jc w:val="both"/>
        <w:rPr>
          <w:u w:val="single"/>
        </w:rPr>
      </w:pPr>
    </w:p>
    <w:p w:rsidR="00A013D0" w:rsidRDefault="00D8770E">
      <w:pPr>
        <w:jc w:val="both"/>
      </w:pPr>
      <w:r>
        <w:rPr>
          <w:u w:val="single"/>
        </w:rPr>
        <w:t>Email</w:t>
      </w:r>
      <w:r>
        <w:t xml:space="preserve">: En estos campos se anotan los respectivos datos de Clientes o Proveedores. </w:t>
      </w:r>
    </w:p>
    <w:p w:rsidR="00A013D0" w:rsidRDefault="00A013D0">
      <w:pPr>
        <w:jc w:val="both"/>
        <w:rPr>
          <w:u w:val="single"/>
        </w:rPr>
      </w:pPr>
    </w:p>
    <w:p w:rsidR="00A013D0" w:rsidRDefault="00D8770E">
      <w:pPr>
        <w:jc w:val="both"/>
      </w:pPr>
      <w:r>
        <w:rPr>
          <w:u w:val="single"/>
        </w:rPr>
        <w:t>Contacto</w:t>
      </w:r>
      <w:r>
        <w:t>: En este campo se anota el nombre del co</w:t>
      </w:r>
      <w:r>
        <w:t>ntacto que tenemos ya sea Cliente o Proveedor.</w:t>
      </w:r>
    </w:p>
    <w:p w:rsidR="00A013D0" w:rsidRDefault="00A013D0">
      <w:pPr>
        <w:jc w:val="both"/>
        <w:rPr>
          <w:u w:val="single"/>
        </w:rPr>
      </w:pPr>
    </w:p>
    <w:p w:rsidR="00A013D0" w:rsidRDefault="00D8770E">
      <w:pPr>
        <w:jc w:val="both"/>
        <w:rPr>
          <w:u w:val="single"/>
        </w:rPr>
      </w:pPr>
      <w:r>
        <w:rPr>
          <w:u w:val="single"/>
        </w:rPr>
        <w:t>Obs</w:t>
      </w:r>
      <w:r>
        <w:t>: Aquí se anotan las observaciones adicionales al cliente o proveedor.</w:t>
      </w:r>
    </w:p>
    <w:p w:rsidR="00A013D0" w:rsidRDefault="00A013D0">
      <w:pPr>
        <w:jc w:val="both"/>
        <w:rPr>
          <w:u w:val="single"/>
        </w:rPr>
      </w:pPr>
    </w:p>
    <w:p w:rsidR="00A013D0" w:rsidRDefault="00D8770E">
      <w:pPr>
        <w:jc w:val="both"/>
        <w:rPr>
          <w:u w:val="single"/>
        </w:rPr>
      </w:pPr>
      <w:r>
        <w:rPr>
          <w:u w:val="single"/>
        </w:rPr>
        <w:t>Vendedor</w:t>
      </w:r>
      <w:r>
        <w:t>: Aquí se anota el código del Vendedor Asignado para el cliente.</w:t>
      </w:r>
    </w:p>
    <w:p w:rsidR="00A013D0" w:rsidRDefault="00A013D0">
      <w:pPr>
        <w:jc w:val="both"/>
        <w:rPr>
          <w:u w:val="single"/>
        </w:rPr>
      </w:pPr>
    </w:p>
    <w:p w:rsidR="00A013D0" w:rsidRDefault="00D8770E">
      <w:pPr>
        <w:jc w:val="both"/>
      </w:pPr>
      <w:r>
        <w:rPr>
          <w:u w:val="single"/>
        </w:rPr>
        <w:t>VendedorNombre</w:t>
      </w:r>
      <w:r>
        <w:t>: Aquí se anota el nombre del Vendedor Asigna</w:t>
      </w:r>
      <w:r>
        <w:t>do para el cliente.</w:t>
      </w:r>
    </w:p>
    <w:p w:rsidR="00A013D0" w:rsidRDefault="00A013D0">
      <w:pPr>
        <w:jc w:val="both"/>
      </w:pPr>
    </w:p>
    <w:p w:rsidR="00A013D0" w:rsidRDefault="00D8770E">
      <w:pPr>
        <w:jc w:val="both"/>
        <w:rPr>
          <w:u w:val="single"/>
        </w:rPr>
      </w:pPr>
      <w:r>
        <w:rPr>
          <w:u w:val="single"/>
        </w:rPr>
        <w:t>LimiteCredito</w:t>
      </w:r>
      <w:r>
        <w:t>: Aquí se anota el límite de crédito del que dispone el cliente.</w:t>
      </w:r>
    </w:p>
    <w:p w:rsidR="00A013D0" w:rsidRDefault="00A013D0">
      <w:pPr>
        <w:jc w:val="both"/>
        <w:rPr>
          <w:u w:val="single"/>
        </w:rPr>
      </w:pPr>
    </w:p>
    <w:p w:rsidR="00A013D0" w:rsidRDefault="00D8770E">
      <w:pPr>
        <w:jc w:val="both"/>
        <w:rPr>
          <w:lang w:val="es-AR"/>
        </w:rPr>
      </w:pPr>
      <w:r>
        <w:rPr>
          <w:u w:val="single"/>
        </w:rPr>
        <w:t>[NombreCampo]</w:t>
      </w:r>
      <w:r>
        <w:t xml:space="preserve">: </w:t>
      </w:r>
      <w:r>
        <w:rPr>
          <w:lang w:val="es-AR"/>
        </w:rPr>
        <w:t xml:space="preserve">Estos campos se agregan cuando se tienen Campos Adicionales o Comodines creados en el cliente. </w:t>
      </w:r>
      <w:r>
        <w:rPr>
          <w:b/>
          <w:lang w:val="es-AR"/>
        </w:rPr>
        <w:t>Entre corchetes se coloca el nombre que el usu</w:t>
      </w:r>
      <w:r>
        <w:rPr>
          <w:b/>
          <w:lang w:val="es-AR"/>
        </w:rPr>
        <w:t>ario le dio al nuevo campo adicional</w:t>
      </w:r>
      <w:r>
        <w:rPr>
          <w:lang w:val="es-AR"/>
        </w:rPr>
        <w:t>. No hay límite para la cantidad de campos adicionales a utilizar.</w:t>
      </w:r>
    </w:p>
    <w:p w:rsidR="00A013D0" w:rsidRDefault="00A013D0">
      <w:pPr>
        <w:jc w:val="both"/>
        <w:rPr>
          <w:lang w:val="es-AR"/>
        </w:rPr>
      </w:pPr>
    </w:p>
    <w:p w:rsidR="00A013D0" w:rsidRDefault="00D8770E">
      <w:pPr>
        <w:jc w:val="both"/>
      </w:pPr>
      <w:r>
        <w:rPr>
          <w:u w:val="single"/>
        </w:rPr>
        <w:t>TipoIVA</w:t>
      </w:r>
      <w:r>
        <w:t>: Categoría de IVA</w:t>
      </w:r>
      <w:r>
        <w:br w:type="page"/>
      </w:r>
    </w:p>
    <w:p w:rsidR="00A013D0" w:rsidRDefault="00D8770E">
      <w:pPr>
        <w:jc w:val="both"/>
      </w:pPr>
      <w:r>
        <w:rPr>
          <w:lang w:val="es-AR"/>
        </w:rPr>
        <w:lastRenderedPageBreak/>
        <w:t xml:space="preserve">La pantalla a completar es sencilla, ya que lo único que hay que hacer es seleccionar la planilla Excel a procesar y su </w:t>
      </w:r>
      <w:r>
        <w:rPr>
          <w:lang w:val="es-AR"/>
        </w:rPr>
        <w:t>correspondiente hoja.</w:t>
      </w:r>
    </w:p>
    <w:p w:rsidR="00A013D0" w:rsidRDefault="00A013D0">
      <w:pPr>
        <w:rPr>
          <w:lang w:val="es-AR"/>
        </w:rPr>
      </w:pPr>
      <w:r w:rsidRPr="00A013D0">
        <w:pict>
          <v:rect id="Imagen 61" o:spid="_x0000_s1039" style="position:absolute;margin-left:0;margin-top:0;width:341.95pt;height:266.95pt;z-index:251679232;mso-position-vertical:top" stroked="f" strokecolor="#3465a4">
            <v:stroke joinstyle="round"/>
            <v:imagedata r:id="rId75" o:title="image54"/>
          </v:rect>
        </w:pict>
      </w:r>
    </w:p>
    <w:p w:rsidR="00A013D0" w:rsidRDefault="00A013D0">
      <w:pPr>
        <w:rPr>
          <w:lang w:val="es-AR"/>
        </w:rPr>
      </w:pPr>
    </w:p>
    <w:p w:rsidR="00A013D0" w:rsidRDefault="00A013D0">
      <w:pPr>
        <w:rPr>
          <w:lang w:val="es-AR"/>
        </w:rPr>
      </w:pPr>
    </w:p>
    <w:p w:rsidR="00A013D0" w:rsidRDefault="00D8770E">
      <w:pPr>
        <w:jc w:val="both"/>
        <w:rPr>
          <w:lang w:val="es-AR"/>
        </w:rPr>
      </w:pPr>
      <w:r>
        <w:rPr>
          <w:lang w:val="es-AR"/>
        </w:rPr>
        <w:t>Proveedores, posee una pantalla similar a clientes.</w:t>
      </w:r>
    </w:p>
    <w:p w:rsidR="00A013D0" w:rsidRDefault="00A013D0">
      <w:pPr>
        <w:jc w:val="both"/>
        <w:rPr>
          <w:lang w:val="es-AR"/>
        </w:rPr>
      </w:pPr>
    </w:p>
    <w:p w:rsidR="00A013D0" w:rsidRDefault="00A013D0">
      <w:pPr>
        <w:rPr>
          <w:lang w:val="es-AR"/>
        </w:rPr>
      </w:pPr>
      <w:r w:rsidRPr="00A013D0">
        <w:pict>
          <v:rect id="Imagen 62" o:spid="_x0000_s1038" style="position:absolute;margin-left:0;margin-top:0;width:353.2pt;height:275.95pt;z-index:251680256;mso-position-vertical:top" stroked="f" strokecolor="#3465a4">
            <v:stroke joinstyle="round"/>
            <v:imagedata r:id="rId76" o:title="image55"/>
          </v:rect>
        </w:pict>
      </w:r>
    </w:p>
    <w:p w:rsidR="00A013D0" w:rsidRDefault="00D8770E">
      <w:pPr>
        <w:rPr>
          <w:lang w:val="es-AR"/>
        </w:rPr>
      </w:pPr>
      <w:r>
        <w:br w:type="page"/>
      </w:r>
    </w:p>
    <w:p w:rsidR="00A013D0" w:rsidRDefault="00D8770E">
      <w:pPr>
        <w:pStyle w:val="Heading2"/>
        <w:numPr>
          <w:ilvl w:val="0"/>
          <w:numId w:val="2"/>
        </w:numPr>
        <w:jc w:val="both"/>
      </w:pPr>
      <w:bookmarkStart w:id="21" w:name="_Toc516316842"/>
      <w:r>
        <w:lastRenderedPageBreak/>
        <w:t>Anexo Importar Pedidos</w:t>
      </w:r>
      <w:bookmarkEnd w:id="21"/>
    </w:p>
    <w:p w:rsidR="00A013D0" w:rsidRDefault="00A013D0"/>
    <w:p w:rsidR="00A013D0" w:rsidRDefault="00D8770E">
      <w:pPr>
        <w:rPr>
          <w:lang w:val="es-AR"/>
        </w:rPr>
      </w:pPr>
      <w:r>
        <w:rPr>
          <w:lang w:val="es-AR"/>
        </w:rPr>
        <w:t>Se pueden tomar pedidos cargados en un archivo de Excel o en un CSV</w:t>
      </w:r>
    </w:p>
    <w:p w:rsidR="00A013D0" w:rsidRDefault="00A013D0">
      <w:pPr>
        <w:rPr>
          <w:lang w:val="es-AR"/>
        </w:rPr>
      </w:pPr>
    </w:p>
    <w:p w:rsidR="00A013D0" w:rsidRDefault="00D8770E">
      <w:pPr>
        <w:rPr>
          <w:b/>
          <w:lang w:val="es-AR"/>
        </w:rPr>
      </w:pPr>
      <w:r>
        <w:rPr>
          <w:b/>
          <w:lang w:val="es-AR"/>
        </w:rPr>
        <w:t>Columnas en archivo de Excel</w:t>
      </w:r>
    </w:p>
    <w:p w:rsidR="00A013D0" w:rsidRDefault="00A013D0">
      <w:pPr>
        <w:rPr>
          <w:lang w:val="es-AR"/>
        </w:rPr>
      </w:pPr>
    </w:p>
    <w:p w:rsidR="00A013D0" w:rsidRDefault="00D8770E">
      <w:pPr>
        <w:rPr>
          <w:lang w:val="es-AR"/>
        </w:rPr>
      </w:pPr>
      <w:r>
        <w:rPr>
          <w:lang w:val="es-AR"/>
        </w:rPr>
        <w:t>NUMERO: numero del pedido</w:t>
      </w:r>
    </w:p>
    <w:p w:rsidR="00A013D0" w:rsidRDefault="00A013D0">
      <w:pPr>
        <w:rPr>
          <w:lang w:val="es-AR"/>
        </w:rPr>
      </w:pPr>
    </w:p>
    <w:p w:rsidR="00A013D0" w:rsidRDefault="00D8770E">
      <w:pPr>
        <w:rPr>
          <w:lang w:val="es-AR"/>
        </w:rPr>
      </w:pPr>
      <w:r>
        <w:rPr>
          <w:lang w:val="es-AR"/>
        </w:rPr>
        <w:t>FECHA: fecha del pedido</w:t>
      </w:r>
    </w:p>
    <w:p w:rsidR="00A013D0" w:rsidRDefault="00A013D0">
      <w:pPr>
        <w:rPr>
          <w:lang w:val="es-AR"/>
        </w:rPr>
      </w:pPr>
    </w:p>
    <w:p w:rsidR="00A013D0" w:rsidRDefault="00D8770E">
      <w:pPr>
        <w:rPr>
          <w:lang w:val="es-AR"/>
        </w:rPr>
      </w:pPr>
      <w:r>
        <w:rPr>
          <w:lang w:val="es-AR"/>
        </w:rPr>
        <w:t xml:space="preserve">CODIGOCLIENTE: código del cliente (alfanumérico 10 caracteres) </w:t>
      </w:r>
    </w:p>
    <w:p w:rsidR="00A013D0" w:rsidRDefault="00A013D0">
      <w:pPr>
        <w:rPr>
          <w:lang w:val="es-AR"/>
        </w:rPr>
      </w:pPr>
    </w:p>
    <w:p w:rsidR="00A013D0" w:rsidRDefault="00D8770E">
      <w:pPr>
        <w:rPr>
          <w:lang w:val="es-AR"/>
        </w:rPr>
      </w:pPr>
      <w:r>
        <w:rPr>
          <w:lang w:val="es-AR"/>
        </w:rPr>
        <w:t>CLIENTENOMBRE</w:t>
      </w:r>
    </w:p>
    <w:p w:rsidR="00A013D0" w:rsidRDefault="00A013D0">
      <w:pPr>
        <w:rPr>
          <w:lang w:val="es-AR"/>
        </w:rPr>
      </w:pPr>
    </w:p>
    <w:p w:rsidR="00A013D0" w:rsidRDefault="00D8770E">
      <w:pPr>
        <w:rPr>
          <w:lang w:val="es-AR"/>
        </w:rPr>
      </w:pPr>
      <w:r>
        <w:rPr>
          <w:lang w:val="es-AR"/>
        </w:rPr>
        <w:t xml:space="preserve">VENDEDOR: código del vendedor (alfanumérico 6 caracteres) </w:t>
      </w:r>
    </w:p>
    <w:p w:rsidR="00A013D0" w:rsidRDefault="00A013D0">
      <w:pPr>
        <w:rPr>
          <w:lang w:val="es-AR"/>
        </w:rPr>
      </w:pPr>
    </w:p>
    <w:p w:rsidR="00A013D0" w:rsidRDefault="00D8770E">
      <w:pPr>
        <w:rPr>
          <w:lang w:val="es-AR"/>
        </w:rPr>
      </w:pPr>
      <w:r>
        <w:rPr>
          <w:lang w:val="es-AR"/>
        </w:rPr>
        <w:t>VENDEDORNOMBRE</w:t>
      </w:r>
    </w:p>
    <w:p w:rsidR="00A013D0" w:rsidRDefault="00A013D0">
      <w:pPr>
        <w:rPr>
          <w:lang w:val="es-AR"/>
        </w:rPr>
      </w:pPr>
    </w:p>
    <w:p w:rsidR="00A013D0" w:rsidRDefault="00D8770E">
      <w:pPr>
        <w:rPr>
          <w:lang w:val="es-AR"/>
        </w:rPr>
      </w:pPr>
      <w:r>
        <w:rPr>
          <w:lang w:val="es-AR"/>
        </w:rPr>
        <w:t>CODIGOPRODUCTO: código del producto (alfanumérico 15 caracteres)</w:t>
      </w:r>
    </w:p>
    <w:p w:rsidR="00A013D0" w:rsidRDefault="00A013D0">
      <w:pPr>
        <w:rPr>
          <w:lang w:val="es-AR"/>
        </w:rPr>
      </w:pPr>
    </w:p>
    <w:p w:rsidR="00A013D0" w:rsidRDefault="00D8770E">
      <w:pPr>
        <w:rPr>
          <w:lang w:val="es-AR"/>
        </w:rPr>
      </w:pPr>
      <w:r>
        <w:rPr>
          <w:lang w:val="es-AR"/>
        </w:rPr>
        <w:t>CANTIDAD</w:t>
      </w:r>
    </w:p>
    <w:p w:rsidR="00A013D0" w:rsidRDefault="00A013D0">
      <w:pPr>
        <w:rPr>
          <w:lang w:val="es-AR"/>
        </w:rPr>
      </w:pPr>
    </w:p>
    <w:p w:rsidR="00A013D0" w:rsidRDefault="00D8770E">
      <w:pPr>
        <w:rPr>
          <w:lang w:val="es-AR"/>
        </w:rPr>
      </w:pPr>
      <w:r>
        <w:rPr>
          <w:lang w:val="es-AR"/>
        </w:rPr>
        <w:t>PRECIO</w:t>
      </w:r>
    </w:p>
    <w:p w:rsidR="00A013D0" w:rsidRDefault="00A013D0">
      <w:pPr>
        <w:rPr>
          <w:lang w:val="es-AR"/>
        </w:rPr>
      </w:pPr>
    </w:p>
    <w:p w:rsidR="00A013D0" w:rsidRDefault="00D8770E">
      <w:pPr>
        <w:rPr>
          <w:lang w:val="es-AR"/>
        </w:rPr>
      </w:pPr>
      <w:r>
        <w:rPr>
          <w:lang w:val="es-AR"/>
        </w:rPr>
        <w:t xml:space="preserve">MONEDA: numérico 1=pesos 2=dólares 3=euros </w:t>
      </w:r>
    </w:p>
    <w:p w:rsidR="00A013D0" w:rsidRDefault="00A013D0">
      <w:pPr>
        <w:rPr>
          <w:lang w:val="es-AR"/>
        </w:rPr>
      </w:pPr>
    </w:p>
    <w:p w:rsidR="00A013D0" w:rsidRDefault="00D8770E">
      <w:pPr>
        <w:rPr>
          <w:lang w:val="es-AR"/>
        </w:rPr>
      </w:pPr>
      <w:r>
        <w:rPr>
          <w:lang w:val="es-AR"/>
        </w:rPr>
        <w:t>ESTADO: numérico, por defecto queda en cero</w:t>
      </w:r>
    </w:p>
    <w:p w:rsidR="00A013D0" w:rsidRDefault="00A013D0">
      <w:pPr>
        <w:pStyle w:val="Heading2"/>
        <w:numPr>
          <w:ilvl w:val="0"/>
          <w:numId w:val="0"/>
        </w:numPr>
        <w:ind w:left="360"/>
        <w:jc w:val="both"/>
      </w:pPr>
    </w:p>
    <w:p w:rsidR="00A013D0" w:rsidRDefault="00A013D0">
      <w:hyperlink r:id="rId77">
        <w:r w:rsidR="00D8770E">
          <w:rPr>
            <w:rStyle w:val="EnlacedeInternet"/>
            <w:b/>
            <w:webHidden/>
            <w:lang w:val="es-AR"/>
          </w:rPr>
          <w:t>Importar</w:t>
        </w:r>
      </w:hyperlink>
      <w:r w:rsidR="00D8770E">
        <w:rPr>
          <w:b/>
          <w:lang w:val="es-AR"/>
        </w:rPr>
        <w:t xml:space="preserve"> solo los artículos co</w:t>
      </w:r>
      <w:r w:rsidR="00D8770E">
        <w:rPr>
          <w:b/>
          <w:lang w:val="es-AR"/>
        </w:rPr>
        <w:t>n cantidades positivas</w:t>
      </w:r>
    </w:p>
    <w:p w:rsidR="00A013D0" w:rsidRDefault="00A013D0">
      <w:pPr>
        <w:rPr>
          <w:b/>
          <w:lang w:val="es-AR"/>
        </w:rPr>
      </w:pPr>
    </w:p>
    <w:p w:rsidR="00A013D0" w:rsidRDefault="00D8770E">
      <w:pPr>
        <w:pStyle w:val="NormalWeb"/>
        <w:spacing w:beforeAutospacing="0" w:after="360" w:afterAutospacing="0" w:line="360" w:lineRule="atLeast"/>
        <w:textAlignment w:val="baseline"/>
      </w:pPr>
      <w:r>
        <w:t>Esta nueva opción permite tomar los pedidos de los clientes generados en un archivo de Excel e importarlos a Jazz pero tomando en cuenta solamente los artículos que posean cantidad mayor a cero.</w:t>
      </w:r>
    </w:p>
    <w:p w:rsidR="00A013D0" w:rsidRDefault="00D8770E">
      <w:pPr>
        <w:pStyle w:val="NormalWeb"/>
        <w:spacing w:beforeAutospacing="0" w:after="360" w:afterAutospacing="0" w:line="360" w:lineRule="atLeast"/>
        <w:textAlignment w:val="baseline"/>
      </w:pPr>
      <w:r>
        <w:t>La utilidad es que se le puede enviar</w:t>
      </w:r>
      <w:r>
        <w:t xml:space="preserve"> a nuestros cliente la lista de precios completa en Excel, el cliente puede Tipear en ese mismo archivo la cantidad que desea pedir solo en los artículos que le interesa, y devolver el archivo completo para que sean procesados solo los artículos con cantid</w:t>
      </w:r>
      <w:r>
        <w:t>ad y generado el pedido correspondiente en Jazz.</w:t>
      </w:r>
    </w:p>
    <w:p w:rsidR="00A013D0" w:rsidRDefault="00A013D0">
      <w:pPr>
        <w:pStyle w:val="NormalWeb"/>
        <w:spacing w:beforeAutospacing="0" w:afterAutospacing="0" w:line="360" w:lineRule="atLeast"/>
        <w:textAlignment w:val="baseline"/>
      </w:pPr>
      <w:hyperlink r:id="rId78">
        <w:r w:rsidRPr="00A013D0">
          <w:rPr>
            <w:rStyle w:val="EnlacedeInternet"/>
          </w:rPr>
          <w:pict>
            <v:rect id="i-1126" o:spid="_x0000_s1037" style="position:absolute;margin-left:0;margin-top:0;width:287.2pt;height:215.95pt;z-index:251681280;mso-position-horizontal-relative:text;mso-position-vertical:top;mso-position-vertical-relative:text" stroked="f" strokecolor="#3465a4">
              <v:stroke joinstyle="round"/>
              <v:imagedata r:id="rId79" o:title="image56"/>
            </v:rect>
          </w:pict>
        </w:r>
      </w:hyperlink>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360" w:afterAutospacing="0" w:line="360" w:lineRule="atLeast"/>
        <w:textAlignment w:val="baseline"/>
      </w:pPr>
      <w:r>
        <w:t>Ingresamos a JazzIT, vamos a importación de Pedidos (*)</w:t>
      </w:r>
    </w:p>
    <w:p w:rsidR="00A013D0" w:rsidRDefault="00D8770E">
      <w:pPr>
        <w:pStyle w:val="NormalWeb"/>
        <w:spacing w:beforeAutospacing="0" w:after="360" w:afterAutospacing="0" w:line="360" w:lineRule="atLeast"/>
        <w:textAlignment w:val="baseline"/>
        <w:rPr>
          <w:i/>
        </w:rPr>
      </w:pPr>
      <w:r>
        <w:rPr>
          <w:i/>
        </w:rPr>
        <w:lastRenderedPageBreak/>
        <w:t>(*) Debe tener adquirido el modulo de Jazz Pedidos</w:t>
      </w:r>
    </w:p>
    <w:p w:rsidR="00A013D0" w:rsidRDefault="00A013D0">
      <w:pPr>
        <w:pStyle w:val="NormalWeb"/>
        <w:spacing w:beforeAutospacing="0" w:afterAutospacing="0" w:line="360" w:lineRule="atLeast"/>
        <w:textAlignment w:val="baseline"/>
      </w:pPr>
      <w:hyperlink r:id="rId80">
        <w:r w:rsidRPr="00A013D0">
          <w:rPr>
            <w:rStyle w:val="EnlacedeInternet"/>
          </w:rPr>
          <w:pict>
            <v:rect id="i-1127" o:spid="_x0000_s1036" style="position:absolute;margin-left:0;margin-top:0;width:371.95pt;height:242.2pt;z-index:251682304;mso-position-horizontal-relative:text;mso-position-vertical:top;mso-position-vertical-relative:text" stroked="f" strokecolor="#3465a4">
              <v:stroke joinstyle="round"/>
              <v:imagedata r:id="rId81" o:title="image57"/>
            </v:rect>
          </w:pict>
        </w:r>
      </w:hyperlink>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360" w:afterAutospacing="0" w:line="360" w:lineRule="atLeast"/>
        <w:textAlignment w:val="baseline"/>
      </w:pPr>
      <w:r>
        <w:t>Tildamos la opción para incluir solamente los artículos con cantidades</w:t>
      </w:r>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A013D0">
      <w:pPr>
        <w:pStyle w:val="NormalWeb"/>
        <w:spacing w:beforeAutospacing="0" w:afterAutospacing="0" w:line="360" w:lineRule="atLeast"/>
        <w:textAlignment w:val="baseline"/>
        <w:rPr>
          <w:rFonts w:ascii="Georgia" w:hAnsi="Georgia"/>
          <w:color w:val="333333"/>
        </w:rPr>
      </w:pPr>
      <w:r w:rsidRPr="00A013D0">
        <w:pict>
          <v:rect id="Imagen 2" o:spid="_x0000_s1035" style="position:absolute;margin-left:0;margin-top:0;width:381.7pt;height:441.7pt;z-index:251683328;mso-position-vertical:top" stroked="f" strokecolor="#3465a4">
            <v:stroke joinstyle="round"/>
            <v:imagedata r:id="rId82" o:title="image58"/>
          </v:rect>
        </w:pict>
      </w:r>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360" w:afterAutospacing="0" w:line="360" w:lineRule="atLeast"/>
        <w:textAlignment w:val="baseline"/>
        <w:rPr>
          <w:b/>
        </w:rPr>
      </w:pPr>
      <w:r>
        <w:rPr>
          <w:b/>
        </w:rPr>
        <w:t>Campo FECHA obligatorio (cuando se importa desde Excel)</w:t>
      </w:r>
    </w:p>
    <w:p w:rsidR="00A013D0" w:rsidRDefault="00D8770E">
      <w:pPr>
        <w:pStyle w:val="NormalWeb"/>
        <w:spacing w:beforeAutospacing="0" w:after="360" w:afterAutospacing="0" w:line="360" w:lineRule="atLeast"/>
        <w:textAlignment w:val="baseline"/>
      </w:pPr>
      <w:r>
        <w:t xml:space="preserve">Cuando se importan pedidos desde archivos Excel con JazzIT </w:t>
      </w:r>
      <w:r>
        <w:t>Pedidos, ahora es necesario indicar el campo FECHA con el valor correspondiente para asignarle la fecha al pedido a generar. Se incorporo la posibilidad de tomar la fecha del día como fecha para el pedido a generar, en caso de no informarla en el archivo:</w:t>
      </w:r>
    </w:p>
    <w:p w:rsidR="00A013D0" w:rsidRDefault="00A013D0">
      <w:pPr>
        <w:pStyle w:val="NormalWeb"/>
        <w:spacing w:beforeAutospacing="0" w:afterAutospacing="0" w:line="360" w:lineRule="atLeast"/>
        <w:textAlignment w:val="baseline"/>
      </w:pPr>
      <w:hyperlink r:id="rId83">
        <w:r w:rsidRPr="00A013D0">
          <w:rPr>
            <w:rStyle w:val="EnlacedeInternet"/>
          </w:rPr>
          <w:pict>
            <v:rect id="_x0000_s1034" style="position:absolute;margin-left:0;margin-top:0;width:450.7pt;height:150.7pt;z-index:251684352;mso-position-horizontal-relative:text;mso-position-vertical:top;mso-position-vertical-relative:text" stroked="f" strokecolor="#3465a4">
              <v:stroke joinstyle="round"/>
              <v:imagedata r:id="rId84" o:title="image59"/>
            </v:rect>
          </w:pict>
        </w:r>
      </w:hyperlink>
    </w:p>
    <w:p w:rsidR="00A013D0" w:rsidRDefault="00D8770E">
      <w:pPr>
        <w:pStyle w:val="NormalWeb"/>
        <w:spacing w:beforeAutospacing="0" w:after="360" w:afterAutospacing="0" w:line="360" w:lineRule="atLeast"/>
        <w:textAlignment w:val="baseline"/>
        <w:rPr>
          <w:b/>
        </w:rPr>
      </w:pPr>
      <w:r>
        <w:rPr>
          <w:b/>
        </w:rPr>
        <w:t>Importación como Presupuestos de Venta u Ordenes de Compra</w:t>
      </w:r>
    </w:p>
    <w:p w:rsidR="00A013D0" w:rsidRDefault="00D8770E">
      <w:pPr>
        <w:pStyle w:val="NormalWeb"/>
        <w:shd w:val="clear" w:color="auto" w:fill="FFFFFF"/>
        <w:spacing w:beforeAutospacing="0" w:after="360" w:afterAutospacing="0"/>
        <w:textAlignment w:val="baseline"/>
      </w:pPr>
      <w:r>
        <w:t>Desde la pantalla de JazzIT Pedidos donde tradicionalmente se importaban pedidos desde archivos de Excel o TXT,</w:t>
      </w:r>
      <w:r>
        <w:t xml:space="preserve"> ahora también podemos importarlos como Presupuestos de Venta u Órdenes de Compra:</w:t>
      </w:r>
    </w:p>
    <w:p w:rsidR="00A013D0" w:rsidRDefault="00A013D0">
      <w:pPr>
        <w:pStyle w:val="NormalWeb"/>
        <w:shd w:val="clear" w:color="auto" w:fill="FFFFFF"/>
        <w:spacing w:beforeAutospacing="0" w:afterAutospacing="0"/>
        <w:textAlignment w:val="baseline"/>
      </w:pPr>
      <w:hyperlink r:id="rId85">
        <w:r w:rsidRPr="00A013D0">
          <w:rPr>
            <w:rStyle w:val="EnlacedeInternet"/>
          </w:rPr>
          <w:pict>
            <v:rect id="_x0000_s1033" style="position:absolute;margin-left:0;margin-top:0;width:328.45pt;height:382.45pt;z-index:251685376;mso-position-horizontal-relative:text;mso-position-vertical:top;mso-position-vertical-relative:text" stroked="f" strokecolor="#3465a4">
              <v:stroke joinstyle="round"/>
              <v:imagedata r:id="rId86" o:title="image60"/>
            </v:rect>
          </w:pict>
        </w:r>
      </w:hyperlink>
    </w:p>
    <w:p w:rsidR="00A013D0" w:rsidRDefault="00D8770E">
      <w:pPr>
        <w:pStyle w:val="NormalWeb"/>
        <w:shd w:val="clear" w:color="auto" w:fill="FFFFFF"/>
        <w:spacing w:beforeAutospacing="0" w:after="360" w:afterAutospacing="0"/>
        <w:textAlignment w:val="baseline"/>
      </w:pPr>
      <w:r>
        <w:t>También se incorporo el tilde “Si no se asigna valor en el campo FECHA, asumir fecha d</w:t>
      </w:r>
      <w:r>
        <w:t>el día”. Esto es asi porque si la columna FECHA (cuando se importa desde un Excel) esta vacía, se asume que se llego al final del archivo o no ser que se active ese tilde.</w:t>
      </w:r>
    </w:p>
    <w:p w:rsidR="00A013D0" w:rsidRDefault="00D8770E">
      <w:pPr>
        <w:pStyle w:val="NormalWeb"/>
        <w:spacing w:beforeAutospacing="0" w:after="360" w:afterAutospacing="0" w:line="360" w:lineRule="atLeast"/>
        <w:textAlignment w:val="baseline"/>
        <w:rPr>
          <w:rFonts w:ascii="Georgia" w:hAnsi="Georgia"/>
          <w:color w:val="333333"/>
        </w:rPr>
      </w:pPr>
      <w:r>
        <w:rPr>
          <w:rFonts w:ascii="Georgia" w:hAnsi="Georgia"/>
          <w:color w:val="333333"/>
        </w:rPr>
        <w:t> </w:t>
      </w:r>
    </w:p>
    <w:p w:rsidR="00A013D0" w:rsidRDefault="00D8770E">
      <w:pPr>
        <w:pStyle w:val="NormalWeb"/>
        <w:spacing w:beforeAutospacing="0" w:afterAutospacing="0" w:line="360" w:lineRule="atLeast"/>
        <w:textAlignment w:val="baseline"/>
      </w:pPr>
      <w:r>
        <w:t>Este es un ejemplo del archivo de Excel que puede utilizarse</w:t>
      </w:r>
      <w:hyperlink r:id="rId87">
        <w:r w:rsidR="00A013D0" w:rsidRPr="00A013D0">
          <w:rPr>
            <w:rStyle w:val="EnlacedeInternet"/>
          </w:rPr>
          <w:pict>
            <v:rect id="i-1133" o:spid="_x0000_s1032" style="position:absolute;margin-left:0;margin-top:0;width:487.45pt;height:250.45pt;z-index:251686400;mso-position-horizontal-relative:text;mso-position-vertical:top;mso-position-vertical-relative:text" stroked="f" strokecolor="#3465a4">
              <v:stroke joinstyle="round"/>
              <v:imagedata r:id="rId88" o:title="image61"/>
            </v:rect>
          </w:pict>
        </w:r>
      </w:hyperlink>
    </w:p>
    <w:p w:rsidR="00A013D0" w:rsidRDefault="00A013D0"/>
    <w:p w:rsidR="00A013D0" w:rsidRDefault="00D8770E">
      <w:r>
        <w:rPr>
          <w:u w:val="single"/>
        </w:rPr>
        <w:t>Asignar más datos</w:t>
      </w:r>
      <w:r>
        <w:t>: Es opcional. Si se tilda, puede grabar los pedidos con la condición de venta, la letra y la boca del comprobante seleccionados.</w:t>
      </w:r>
    </w:p>
    <w:p w:rsidR="00A013D0" w:rsidRDefault="00A013D0"/>
    <w:p w:rsidR="00A013D0" w:rsidRDefault="00D8770E">
      <w:r>
        <w:rPr>
          <w:u w:val="single"/>
        </w:rPr>
        <w:t>Asignar la siguiente Lista de Precios fija</w:t>
      </w:r>
      <w:r>
        <w:t xml:space="preserve">: Ignora </w:t>
      </w:r>
      <w:r>
        <w:t xml:space="preserve">la lista de precios que se pudo haber configurado en el archivo Excel, y asume para la generación de los pedidos la seleccionada en este campo. </w:t>
      </w:r>
    </w:p>
    <w:p w:rsidR="00A013D0" w:rsidRDefault="00A013D0"/>
    <w:p w:rsidR="00A013D0" w:rsidRDefault="00D8770E">
      <w:r>
        <w:lastRenderedPageBreak/>
        <w:t xml:space="preserve">Vendedores: </w:t>
      </w:r>
    </w:p>
    <w:p w:rsidR="00A013D0" w:rsidRDefault="00D8770E">
      <w:r>
        <w:tab/>
      </w:r>
      <w:r>
        <w:rPr>
          <w:u w:val="single"/>
        </w:rPr>
        <w:t>Vendedor a asignar ante Error u Omisión</w:t>
      </w:r>
      <w:r>
        <w:t>: Se asignara el vendedor aquí seleccionado solo cuando n</w:t>
      </w:r>
      <w:r>
        <w:t xml:space="preserve">o se haya configurado vendedor en el archivo Excel. </w:t>
      </w:r>
    </w:p>
    <w:p w:rsidR="00A013D0" w:rsidRDefault="00D8770E">
      <w:r>
        <w:tab/>
      </w:r>
      <w:r>
        <w:rPr>
          <w:u w:val="single"/>
        </w:rPr>
        <w:t>Asignar el siguiente Vendedor Siempre:</w:t>
      </w:r>
      <w:r>
        <w:t xml:space="preserve"> Se asignara el vendedor aquí seleccionado independientemente del que se pudo haber configurado en el archivo Excel.</w:t>
      </w:r>
    </w:p>
    <w:p w:rsidR="00A013D0" w:rsidRDefault="00A013D0"/>
    <w:p w:rsidR="00A013D0" w:rsidRDefault="00D8770E">
      <w:r>
        <w:t>Opciones:</w:t>
      </w:r>
    </w:p>
    <w:p w:rsidR="00A013D0" w:rsidRDefault="00D8770E">
      <w:r>
        <w:tab/>
      </w:r>
      <w:r>
        <w:rPr>
          <w:u w:val="single"/>
        </w:rPr>
        <w:t>Los precios de venta son con IVA in</w:t>
      </w:r>
      <w:r>
        <w:rPr>
          <w:u w:val="single"/>
        </w:rPr>
        <w:t>cluido</w:t>
      </w:r>
      <w:r>
        <w:t>: Se le indica a Jazz que los precios que lea del archivo tienen el IVA incluido.</w:t>
      </w:r>
    </w:p>
    <w:p w:rsidR="00A013D0" w:rsidRDefault="00D8770E">
      <w:r>
        <w:tab/>
      </w:r>
      <w:r>
        <w:rPr>
          <w:u w:val="single"/>
        </w:rPr>
        <w:t>No tomar el número del pedido del archivo, seguir correlatividad de Jazz</w:t>
      </w:r>
      <w:r>
        <w:t xml:space="preserve">: Si el archivo tiene el campo </w:t>
      </w:r>
      <w:r>
        <w:rPr>
          <w:i/>
        </w:rPr>
        <w:t>Numero</w:t>
      </w:r>
      <w:r>
        <w:t>, el pedido se genera en Jazz con ese número; tildando est</w:t>
      </w:r>
      <w:r>
        <w:t>a opción, ignora ese número y respeta la correlatividad que le corresponde en Jazz.</w:t>
      </w:r>
    </w:p>
    <w:p w:rsidR="00A013D0" w:rsidRDefault="00D8770E">
      <w:r>
        <w:tab/>
      </w:r>
      <w:r>
        <w:rPr>
          <w:u w:val="single"/>
        </w:rPr>
        <w:t>Cantidad Máxima de ítems (Renglones) por pedido:</w:t>
      </w:r>
      <w:r>
        <w:t xml:space="preserve"> Genera el pedido con el máximo de ítems indicado aquí, y generara un nuevo pedido (tantos como sean necesarios) si el arch</w:t>
      </w:r>
      <w:r>
        <w:t>ivo supera el máximo indicado.</w:t>
      </w:r>
    </w:p>
    <w:p w:rsidR="00A013D0" w:rsidRDefault="00A013D0"/>
    <w:p w:rsidR="00A013D0" w:rsidRDefault="00A013D0"/>
    <w:p w:rsidR="00A013D0" w:rsidRDefault="00A013D0"/>
    <w:p w:rsidR="00A013D0" w:rsidRDefault="00A013D0"/>
    <w:p w:rsidR="00A013D0" w:rsidRDefault="00A013D0"/>
    <w:p w:rsidR="00A013D0" w:rsidRDefault="00A013D0"/>
    <w:p w:rsidR="00A013D0" w:rsidRDefault="00A013D0"/>
    <w:p w:rsidR="00A013D0" w:rsidRDefault="00A013D0"/>
    <w:p w:rsidR="00A013D0" w:rsidRDefault="00D8770E">
      <w:pPr>
        <w:rPr>
          <w:b/>
        </w:rPr>
      </w:pPr>
      <w:r>
        <w:rPr>
          <w:b/>
        </w:rPr>
        <w:t>Importar desde archivo CSV</w:t>
      </w:r>
    </w:p>
    <w:p w:rsidR="00A013D0" w:rsidRDefault="00A013D0">
      <w:pPr>
        <w:rPr>
          <w:bCs/>
          <w:u w:val="single"/>
        </w:rPr>
      </w:pPr>
    </w:p>
    <w:p w:rsidR="00A013D0" w:rsidRDefault="00D8770E">
      <w:pPr>
        <w:rPr>
          <w:bCs/>
          <w:u w:val="single"/>
        </w:rPr>
      </w:pPr>
      <w:r>
        <w:rPr>
          <w:bCs/>
          <w:u w:val="single"/>
        </w:rPr>
        <w:t>Ejemplo de archivo a importar:</w:t>
      </w:r>
    </w:p>
    <w:p w:rsidR="00A013D0" w:rsidRDefault="00A013D0">
      <w:pPr>
        <w:rPr>
          <w:bCs/>
        </w:rPr>
      </w:pPr>
    </w:p>
    <w:p w:rsidR="00A013D0" w:rsidRDefault="00D8770E">
      <w:pPr>
        <w:rPr>
          <w:lang w:val="es-AR"/>
        </w:rPr>
      </w:pPr>
      <w:r>
        <w:rPr>
          <w:lang w:val="es-AR"/>
        </w:rPr>
        <w:t>"1","34","88060","2","2","122.2","0","0","1","","",""</w:t>
      </w:r>
    </w:p>
    <w:p w:rsidR="00A013D0" w:rsidRDefault="00D8770E">
      <w:pPr>
        <w:rPr>
          <w:lang w:val="es-AR"/>
        </w:rPr>
      </w:pPr>
      <w:r>
        <w:rPr>
          <w:lang w:val="es-AR"/>
        </w:rPr>
        <w:t>"1","34","376","1","2","","222.3","0","","1","",""</w:t>
      </w:r>
    </w:p>
    <w:p w:rsidR="00A013D0" w:rsidRDefault="00D8770E">
      <w:pPr>
        <w:rPr>
          <w:lang w:val="es-AR"/>
        </w:rPr>
      </w:pPr>
      <w:r>
        <w:rPr>
          <w:lang w:val="es-AR"/>
        </w:rPr>
        <w:t>"1","34","86100","1","2","","222","0","1","","",""</w:t>
      </w:r>
    </w:p>
    <w:p w:rsidR="00A013D0" w:rsidRDefault="00D8770E">
      <w:pPr>
        <w:rPr>
          <w:lang w:val="es-AR"/>
        </w:rPr>
      </w:pPr>
      <w:r>
        <w:rPr>
          <w:lang w:val="es-AR"/>
        </w:rPr>
        <w:t>"</w:t>
      </w:r>
      <w:r>
        <w:rPr>
          <w:lang w:val="es-AR"/>
        </w:rPr>
        <w:t>2","132","86101","1","2","","333","0","1","","",""</w:t>
      </w:r>
    </w:p>
    <w:p w:rsidR="00A013D0" w:rsidRDefault="00D8770E">
      <w:pPr>
        <w:rPr>
          <w:lang w:val="es-AR"/>
        </w:rPr>
      </w:pPr>
      <w:r>
        <w:rPr>
          <w:lang w:val="es-AR"/>
        </w:rPr>
        <w:t>"2","132","86104","2","2","","444","0","1","","",""</w:t>
      </w:r>
    </w:p>
    <w:p w:rsidR="00A013D0" w:rsidRDefault="00D8770E">
      <w:pPr>
        <w:rPr>
          <w:lang w:val="es-AR"/>
        </w:rPr>
      </w:pPr>
      <w:r>
        <w:rPr>
          <w:lang w:val="es-AR"/>
        </w:rPr>
        <w:t>"3","134","88070","10","2","","222.22","0","1","","",""</w:t>
      </w:r>
    </w:p>
    <w:p w:rsidR="00A013D0" w:rsidRDefault="00A013D0"/>
    <w:p w:rsidR="00A013D0" w:rsidRDefault="00D8770E">
      <w:pPr>
        <w:rPr>
          <w:b/>
        </w:rPr>
      </w:pPr>
      <w:r>
        <w:rPr>
          <w:b/>
        </w:rPr>
        <w:t>Estructura del archivo CSV</w:t>
      </w:r>
    </w:p>
    <w:p w:rsidR="00A013D0" w:rsidRDefault="00A013D0"/>
    <w:p w:rsidR="00A013D0" w:rsidRDefault="00D8770E">
      <w:pPr>
        <w:numPr>
          <w:ilvl w:val="1"/>
          <w:numId w:val="14"/>
        </w:numPr>
        <w:rPr>
          <w:b/>
          <w:bCs/>
        </w:rPr>
      </w:pPr>
      <w:r>
        <w:rPr>
          <w:b/>
          <w:bCs/>
        </w:rPr>
        <w:t xml:space="preserve">Campos </w:t>
      </w:r>
    </w:p>
    <w:p w:rsidR="00A013D0" w:rsidRDefault="00D8770E">
      <w:pPr>
        <w:numPr>
          <w:ilvl w:val="2"/>
          <w:numId w:val="14"/>
        </w:numPr>
        <w:jc w:val="both"/>
        <w:rPr>
          <w:bCs/>
        </w:rPr>
      </w:pPr>
      <w:r>
        <w:rPr>
          <w:bCs/>
        </w:rPr>
        <w:t xml:space="preserve">Numero Pedido </w:t>
      </w:r>
    </w:p>
    <w:p w:rsidR="00A013D0" w:rsidRDefault="00D8770E">
      <w:pPr>
        <w:numPr>
          <w:ilvl w:val="2"/>
          <w:numId w:val="14"/>
        </w:numPr>
        <w:jc w:val="both"/>
        <w:rPr>
          <w:bCs/>
          <w:lang w:val="en-GB"/>
        </w:rPr>
      </w:pPr>
      <w:r>
        <w:rPr>
          <w:bCs/>
        </w:rPr>
        <w:t>Código de Cliente</w:t>
      </w:r>
    </w:p>
    <w:p w:rsidR="00A013D0" w:rsidRDefault="00D8770E">
      <w:pPr>
        <w:numPr>
          <w:ilvl w:val="2"/>
          <w:numId w:val="14"/>
        </w:numPr>
        <w:jc w:val="both"/>
        <w:rPr>
          <w:bCs/>
          <w:lang w:val="en-GB"/>
        </w:rPr>
      </w:pPr>
      <w:r>
        <w:rPr>
          <w:bCs/>
        </w:rPr>
        <w:t xml:space="preserve">Código </w:t>
      </w:r>
      <w:r>
        <w:rPr>
          <w:bCs/>
          <w:lang w:val="en-GB"/>
        </w:rPr>
        <w:t>de Producto</w:t>
      </w:r>
    </w:p>
    <w:p w:rsidR="00A013D0" w:rsidRDefault="00D8770E">
      <w:pPr>
        <w:numPr>
          <w:ilvl w:val="2"/>
          <w:numId w:val="14"/>
        </w:numPr>
        <w:jc w:val="both"/>
        <w:rPr>
          <w:bCs/>
          <w:lang w:val="en-GB"/>
        </w:rPr>
      </w:pPr>
      <w:r>
        <w:rPr>
          <w:bCs/>
          <w:lang w:val="en-GB"/>
        </w:rPr>
        <w:t>Cantidad</w:t>
      </w:r>
    </w:p>
    <w:p w:rsidR="00A013D0" w:rsidRDefault="00D8770E">
      <w:pPr>
        <w:numPr>
          <w:ilvl w:val="2"/>
          <w:numId w:val="14"/>
        </w:numPr>
        <w:jc w:val="both"/>
        <w:rPr>
          <w:bCs/>
          <w:lang w:val="en-GB"/>
        </w:rPr>
      </w:pPr>
      <w:r>
        <w:rPr>
          <w:bCs/>
        </w:rPr>
        <w:t xml:space="preserve">Código </w:t>
      </w:r>
      <w:r>
        <w:rPr>
          <w:bCs/>
          <w:lang w:val="en-GB"/>
        </w:rPr>
        <w:t>de Vendedor</w:t>
      </w:r>
    </w:p>
    <w:p w:rsidR="00A013D0" w:rsidRDefault="00D8770E">
      <w:pPr>
        <w:numPr>
          <w:ilvl w:val="2"/>
          <w:numId w:val="14"/>
        </w:numPr>
        <w:jc w:val="both"/>
        <w:rPr>
          <w:bCs/>
        </w:rPr>
      </w:pPr>
      <w:r>
        <w:rPr>
          <w:bCs/>
        </w:rPr>
        <w:t xml:space="preserve">Precio Unitario </w:t>
      </w:r>
    </w:p>
    <w:p w:rsidR="00A013D0" w:rsidRDefault="00D8770E">
      <w:pPr>
        <w:numPr>
          <w:ilvl w:val="2"/>
          <w:numId w:val="14"/>
        </w:numPr>
        <w:jc w:val="both"/>
        <w:rPr>
          <w:bCs/>
        </w:rPr>
      </w:pPr>
      <w:r>
        <w:rPr>
          <w:bCs/>
        </w:rPr>
        <w:t>Tipo de comprobante (No se usa)</w:t>
      </w:r>
    </w:p>
    <w:p w:rsidR="00A013D0" w:rsidRDefault="00D8770E">
      <w:pPr>
        <w:numPr>
          <w:ilvl w:val="2"/>
          <w:numId w:val="14"/>
        </w:numPr>
        <w:jc w:val="both"/>
        <w:rPr>
          <w:bCs/>
        </w:rPr>
      </w:pPr>
      <w:r>
        <w:rPr>
          <w:bCs/>
        </w:rPr>
        <w:t>Descuento producto (% descuento del producto)</w:t>
      </w:r>
    </w:p>
    <w:p w:rsidR="00A013D0" w:rsidRDefault="00D8770E">
      <w:pPr>
        <w:numPr>
          <w:ilvl w:val="2"/>
          <w:numId w:val="14"/>
        </w:numPr>
        <w:jc w:val="both"/>
        <w:rPr>
          <w:bCs/>
        </w:rPr>
      </w:pPr>
      <w:r>
        <w:rPr>
          <w:bCs/>
        </w:rPr>
        <w:t>Código Lista de precios</w:t>
      </w:r>
    </w:p>
    <w:p w:rsidR="00A013D0" w:rsidRDefault="00D8770E">
      <w:pPr>
        <w:numPr>
          <w:ilvl w:val="2"/>
          <w:numId w:val="14"/>
        </w:numPr>
        <w:jc w:val="both"/>
        <w:rPr>
          <w:bCs/>
        </w:rPr>
      </w:pPr>
      <w:r>
        <w:rPr>
          <w:bCs/>
        </w:rPr>
        <w:t>Deposito (No se usa)</w:t>
      </w:r>
    </w:p>
    <w:p w:rsidR="00A013D0" w:rsidRDefault="00D8770E">
      <w:pPr>
        <w:numPr>
          <w:ilvl w:val="2"/>
          <w:numId w:val="14"/>
        </w:numPr>
        <w:jc w:val="both"/>
        <w:rPr>
          <w:bCs/>
        </w:rPr>
      </w:pPr>
      <w:r>
        <w:rPr>
          <w:bCs/>
        </w:rPr>
        <w:t>Observaciones del comprobante</w:t>
      </w:r>
    </w:p>
    <w:p w:rsidR="00A013D0" w:rsidRDefault="00D8770E">
      <w:pPr>
        <w:numPr>
          <w:ilvl w:val="2"/>
          <w:numId w:val="14"/>
        </w:numPr>
        <w:jc w:val="both"/>
        <w:rPr>
          <w:bCs/>
        </w:rPr>
      </w:pPr>
      <w:r>
        <w:rPr>
          <w:bCs/>
        </w:rPr>
        <w:t>Descripción del producto</w:t>
      </w:r>
    </w:p>
    <w:p w:rsidR="00A013D0" w:rsidRDefault="00D8770E">
      <w:pPr>
        <w:numPr>
          <w:ilvl w:val="2"/>
          <w:numId w:val="14"/>
        </w:numPr>
        <w:jc w:val="both"/>
        <w:rPr>
          <w:bCs/>
        </w:rPr>
      </w:pPr>
      <w:r>
        <w:rPr>
          <w:bCs/>
        </w:rPr>
        <w:t>Sin cargo (No se usa)</w:t>
      </w:r>
    </w:p>
    <w:p w:rsidR="00A013D0" w:rsidRDefault="00D8770E">
      <w:pPr>
        <w:numPr>
          <w:ilvl w:val="2"/>
          <w:numId w:val="14"/>
        </w:numPr>
        <w:jc w:val="both"/>
        <w:rPr>
          <w:rFonts w:ascii="Courier New" w:hAnsi="Courier New" w:cs="Courier New"/>
          <w:sz w:val="20"/>
          <w:szCs w:val="20"/>
          <w:lang w:val="es-AR"/>
        </w:rPr>
      </w:pPr>
      <w:r>
        <w:rPr>
          <w:bCs/>
        </w:rPr>
        <w:lastRenderedPageBreak/>
        <w:t xml:space="preserve">Condición de venta  </w:t>
      </w:r>
      <w:r>
        <w:rPr>
          <w:rFonts w:ascii="Courier New" w:hAnsi="Courier New" w:cs="Courier New"/>
          <w:sz w:val="20"/>
          <w:szCs w:val="20"/>
          <w:lang w:val="es-AR"/>
        </w:rPr>
        <w:t>0 = Contado efectivo, 1 = Medios de Pago, 2 = Cuenta Corriente, 3 = Tarjeta, 4 = Cheque, 5 = Ticket, 6 = Deposito / Transferencia</w:t>
      </w:r>
    </w:p>
    <w:p w:rsidR="00A013D0" w:rsidRDefault="00A013D0">
      <w:pPr>
        <w:ind w:left="2148"/>
        <w:jc w:val="both"/>
        <w:rPr>
          <w:bCs/>
        </w:rPr>
      </w:pPr>
    </w:p>
    <w:p w:rsidR="00A013D0" w:rsidRDefault="00A013D0">
      <w:pPr>
        <w:rPr>
          <w:bCs/>
        </w:rPr>
      </w:pPr>
    </w:p>
    <w:p w:rsidR="00A013D0" w:rsidRDefault="00D8770E">
      <w:pPr>
        <w:numPr>
          <w:ilvl w:val="1"/>
          <w:numId w:val="14"/>
        </w:numPr>
        <w:jc w:val="both"/>
        <w:rPr>
          <w:b/>
          <w:bCs/>
        </w:rPr>
      </w:pPr>
      <w:r>
        <w:rPr>
          <w:b/>
          <w:bCs/>
        </w:rPr>
        <w:t>Comportamiento de JazzIT al leer el archivo</w:t>
      </w:r>
    </w:p>
    <w:p w:rsidR="00A013D0" w:rsidRDefault="00A013D0">
      <w:pPr>
        <w:ind w:left="1428"/>
        <w:jc w:val="both"/>
        <w:rPr>
          <w:b/>
          <w:bCs/>
        </w:rPr>
      </w:pPr>
    </w:p>
    <w:p w:rsidR="00A013D0" w:rsidRDefault="00D8770E">
      <w:pPr>
        <w:numPr>
          <w:ilvl w:val="2"/>
          <w:numId w:val="14"/>
        </w:numPr>
        <w:tabs>
          <w:tab w:val="left" w:pos="2160"/>
        </w:tabs>
        <w:jc w:val="both"/>
        <w:rPr>
          <w:bCs/>
        </w:rPr>
      </w:pPr>
      <w:r>
        <w:rPr>
          <w:bCs/>
        </w:rPr>
        <w:t>Las extensiones de archivo que se buscan son TXT, CSV, ODB</w:t>
      </w:r>
    </w:p>
    <w:p w:rsidR="00A013D0" w:rsidRDefault="00D8770E">
      <w:pPr>
        <w:numPr>
          <w:ilvl w:val="2"/>
          <w:numId w:val="14"/>
        </w:numPr>
        <w:tabs>
          <w:tab w:val="left" w:pos="2160"/>
        </w:tabs>
        <w:jc w:val="both"/>
        <w:rPr>
          <w:bCs/>
        </w:rPr>
      </w:pPr>
      <w:r>
        <w:rPr>
          <w:bCs/>
        </w:rPr>
        <w:t xml:space="preserve">Cada dato debe ir en el orden que se indica más abajo, separado por coma. </w:t>
      </w:r>
    </w:p>
    <w:p w:rsidR="00A013D0" w:rsidRDefault="00D8770E">
      <w:pPr>
        <w:numPr>
          <w:ilvl w:val="2"/>
          <w:numId w:val="14"/>
        </w:numPr>
        <w:tabs>
          <w:tab w:val="left" w:pos="2160"/>
        </w:tabs>
        <w:jc w:val="both"/>
        <w:rPr>
          <w:bCs/>
        </w:rPr>
      </w:pPr>
      <w:r>
        <w:rPr>
          <w:bCs/>
        </w:rPr>
        <w:t>Cada renglón del archivo es un ítem del pedido</w:t>
      </w:r>
    </w:p>
    <w:p w:rsidR="00A013D0" w:rsidRDefault="00D8770E">
      <w:pPr>
        <w:numPr>
          <w:ilvl w:val="2"/>
          <w:numId w:val="14"/>
        </w:numPr>
        <w:tabs>
          <w:tab w:val="left" w:pos="2160"/>
        </w:tabs>
        <w:jc w:val="both"/>
        <w:rPr>
          <w:bCs/>
        </w:rPr>
      </w:pPr>
      <w:r>
        <w:rPr>
          <w:bCs/>
        </w:rPr>
        <w:t>En cada renglón se indica el numero de pedido, un mismo archivo puede incluir más de un pedido a importar</w:t>
      </w:r>
    </w:p>
    <w:p w:rsidR="00A013D0" w:rsidRDefault="00A013D0">
      <w:pPr>
        <w:ind w:left="1428"/>
        <w:jc w:val="both"/>
        <w:rPr>
          <w:b/>
          <w:bCs/>
        </w:rPr>
      </w:pPr>
    </w:p>
    <w:p w:rsidR="00A013D0" w:rsidRDefault="00D8770E">
      <w:pPr>
        <w:numPr>
          <w:ilvl w:val="2"/>
          <w:numId w:val="14"/>
        </w:numPr>
        <w:jc w:val="both"/>
        <w:rPr>
          <w:bCs/>
        </w:rPr>
      </w:pPr>
      <w:r>
        <w:rPr>
          <w:bCs/>
        </w:rPr>
        <w:t xml:space="preserve">Los archivos a importar no </w:t>
      </w:r>
      <w:r>
        <w:rPr>
          <w:bCs/>
        </w:rPr>
        <w:t>deben tener encabezado de columna</w:t>
      </w:r>
    </w:p>
    <w:p w:rsidR="00A013D0" w:rsidRDefault="00D8770E">
      <w:pPr>
        <w:numPr>
          <w:ilvl w:val="2"/>
          <w:numId w:val="14"/>
        </w:numPr>
        <w:jc w:val="both"/>
        <w:rPr>
          <w:bCs/>
        </w:rPr>
      </w:pPr>
      <w:r>
        <w:rPr>
          <w:bCs/>
        </w:rPr>
        <w:t>En caso de no existir en Jazz el Código de Cliente, Producto, Vendedor o Lista de Precios se indicará en un mensaje el número de línea del archivo con problemas y no se importara ningún pedido. Para que los pedidos sean in</w:t>
      </w:r>
      <w:r>
        <w:rPr>
          <w:bCs/>
        </w:rPr>
        <w:t>gresados todas las validaciones deben ser correctas.</w:t>
      </w:r>
    </w:p>
    <w:p w:rsidR="00A013D0" w:rsidRDefault="00D8770E">
      <w:pPr>
        <w:numPr>
          <w:ilvl w:val="2"/>
          <w:numId w:val="14"/>
        </w:numPr>
        <w:jc w:val="both"/>
        <w:rPr>
          <w:bCs/>
        </w:rPr>
      </w:pPr>
      <w:r>
        <w:rPr>
          <w:bCs/>
        </w:rPr>
        <w:t>Los campos que no se usan deben indicarse como “”</w:t>
      </w:r>
    </w:p>
    <w:p w:rsidR="00A013D0" w:rsidRDefault="00D8770E">
      <w:pPr>
        <w:numPr>
          <w:ilvl w:val="2"/>
          <w:numId w:val="14"/>
        </w:numPr>
        <w:jc w:val="both"/>
        <w:rPr>
          <w:bCs/>
        </w:rPr>
      </w:pPr>
      <w:r>
        <w:rPr>
          <w:bCs/>
        </w:rPr>
        <w:t xml:space="preserve">Los campos que tienen importes deben indicarse con la coma (,) como separador decimal. Si existe un punto (.) se reemplazara por coma. No usar separador </w:t>
      </w:r>
      <w:r>
        <w:rPr>
          <w:bCs/>
        </w:rPr>
        <w:t>de miles.</w:t>
      </w:r>
    </w:p>
    <w:p w:rsidR="00A013D0" w:rsidRDefault="00D8770E">
      <w:pPr>
        <w:numPr>
          <w:ilvl w:val="2"/>
          <w:numId w:val="14"/>
        </w:numPr>
        <w:jc w:val="both"/>
        <w:rPr>
          <w:bCs/>
        </w:rPr>
      </w:pPr>
      <w:r>
        <w:rPr>
          <w:bCs/>
        </w:rPr>
        <w:t>Precio unitario: Si es cero trae el de lista, convierte a moneda corriente</w:t>
      </w:r>
    </w:p>
    <w:p w:rsidR="00A013D0" w:rsidRDefault="00D8770E">
      <w:pPr>
        <w:numPr>
          <w:ilvl w:val="2"/>
          <w:numId w:val="14"/>
        </w:numPr>
        <w:jc w:val="both"/>
        <w:rPr>
          <w:bCs/>
        </w:rPr>
      </w:pPr>
      <w:r>
        <w:rPr>
          <w:bCs/>
        </w:rPr>
        <w:t xml:space="preserve">Lista de precios: Si el precio es 0 toma el valor de la lista, sino prioriza el precio indicado en el archivo. En un mismo pedido se pueden indicar diferentes listas para </w:t>
      </w:r>
      <w:r>
        <w:rPr>
          <w:bCs/>
        </w:rPr>
        <w:t>los productos.</w:t>
      </w:r>
    </w:p>
    <w:p w:rsidR="00A013D0" w:rsidRDefault="00D8770E">
      <w:pPr>
        <w:numPr>
          <w:ilvl w:val="2"/>
          <w:numId w:val="14"/>
        </w:numPr>
        <w:jc w:val="both"/>
        <w:rPr>
          <w:bCs/>
        </w:rPr>
      </w:pPr>
      <w:r>
        <w:rPr>
          <w:bCs/>
        </w:rPr>
        <w:t>Descripción del Producto: Si se deja vacío ‘’ se asume la descripción definida en el producto.</w:t>
      </w:r>
    </w:p>
    <w:p w:rsidR="00A013D0" w:rsidRDefault="00A013D0">
      <w:pPr>
        <w:ind w:left="1428"/>
        <w:rPr>
          <w:b/>
          <w:bCs/>
        </w:rPr>
      </w:pPr>
    </w:p>
    <w:p w:rsidR="00A013D0" w:rsidRDefault="00D8770E">
      <w:pPr>
        <w:rPr>
          <w:b/>
        </w:rPr>
      </w:pPr>
      <w:r>
        <w:rPr>
          <w:b/>
        </w:rPr>
        <w:t>Tipo de Comprobante Destino</w:t>
      </w:r>
    </w:p>
    <w:p w:rsidR="00A013D0" w:rsidRDefault="00A013D0">
      <w:pPr>
        <w:rPr>
          <w:b/>
        </w:rPr>
      </w:pPr>
    </w:p>
    <w:p w:rsidR="00A013D0" w:rsidRDefault="00D8770E">
      <w:pPr>
        <w:rPr>
          <w:bCs/>
        </w:rPr>
      </w:pPr>
      <w:r>
        <w:rPr>
          <w:bCs/>
        </w:rPr>
        <w:t>En la última versión, se incorporo elegir el tipo de comprobante a generar: presupuesto o pedido:</w:t>
      </w:r>
    </w:p>
    <w:p w:rsidR="00A013D0" w:rsidRDefault="00A013D0">
      <w:pPr>
        <w:rPr>
          <w:bCs/>
        </w:rPr>
      </w:pPr>
    </w:p>
    <w:p w:rsidR="00A013D0" w:rsidRDefault="00A013D0">
      <w:pPr>
        <w:rPr>
          <w:bCs/>
        </w:rPr>
      </w:pPr>
      <w:r w:rsidRPr="00A013D0">
        <w:pict>
          <v:rect id="_x0000_s1031" style="position:absolute;margin-left:0;margin-top:0;width:379.45pt;height:225.7pt;z-index:251687424;mso-position-vertical:top" stroked="f" strokecolor="#3465a4">
            <v:stroke joinstyle="round"/>
            <v:imagedata r:id="rId89" o:title="image62"/>
          </v:rect>
        </w:pict>
      </w:r>
    </w:p>
    <w:p w:rsidR="00A013D0" w:rsidRDefault="00A013D0">
      <w:pPr>
        <w:rPr>
          <w:bCs/>
        </w:rPr>
      </w:pPr>
    </w:p>
    <w:p w:rsidR="00A013D0" w:rsidRDefault="00D8770E">
      <w:pPr>
        <w:rPr>
          <w:bCs/>
        </w:rPr>
      </w:pPr>
      <w:r>
        <w:rPr>
          <w:bCs/>
        </w:rPr>
        <w:t xml:space="preserve">Si elige </w:t>
      </w:r>
      <w:r>
        <w:rPr>
          <w:bCs/>
        </w:rPr>
        <w:t>Presupuesto, puede definir la letra con que se grabara el mismo. Si elige Pedido, puede definir el código de configuración personalizada (Perfil) en lugar de la letra.</w:t>
      </w:r>
    </w:p>
    <w:p w:rsidR="00A013D0" w:rsidRDefault="00D8770E">
      <w:pPr>
        <w:rPr>
          <w:bCs/>
        </w:rPr>
      </w:pPr>
      <w:r>
        <w:rPr>
          <w:bCs/>
        </w:rPr>
        <w:t xml:space="preserve">También puede decidir si el separador de campos del archivo a importar es una coma o un </w:t>
      </w:r>
      <w:r>
        <w:rPr>
          <w:bCs/>
        </w:rPr>
        <w:t>punto y coma.</w:t>
      </w:r>
    </w:p>
    <w:p w:rsidR="00A013D0" w:rsidRDefault="00D8770E">
      <w:pPr>
        <w:pStyle w:val="Heading2"/>
        <w:numPr>
          <w:ilvl w:val="0"/>
          <w:numId w:val="2"/>
        </w:numPr>
        <w:jc w:val="both"/>
      </w:pPr>
      <w:bookmarkStart w:id="22" w:name="_Toc516316843"/>
      <w:r>
        <w:t>Anexo Importar Transportistas, Rubros y Marcas</w:t>
      </w:r>
      <w:bookmarkEnd w:id="22"/>
    </w:p>
    <w:p w:rsidR="00A013D0" w:rsidRDefault="00A013D0">
      <w:pPr>
        <w:ind w:left="360"/>
        <w:rPr>
          <w:rStyle w:val="postbody1"/>
          <w:rFonts w:ascii="Verdana" w:hAnsi="Verdana"/>
        </w:rPr>
      </w:pPr>
    </w:p>
    <w:p w:rsidR="00A013D0" w:rsidRDefault="00D8770E">
      <w:pPr>
        <w:rPr>
          <w:lang w:val="es-AR"/>
        </w:rPr>
      </w:pPr>
      <w:r>
        <w:rPr>
          <w:lang w:val="es-AR"/>
        </w:rPr>
        <w:lastRenderedPageBreak/>
        <w:t>Estos son todos los nombres de campos necesarios para poder migrar Transportistas, Rubros y Marcas</w:t>
      </w:r>
    </w:p>
    <w:p w:rsidR="00A013D0" w:rsidRDefault="00A013D0">
      <w:pPr>
        <w:rPr>
          <w:lang w:val="es-AR"/>
        </w:rPr>
      </w:pPr>
    </w:p>
    <w:p w:rsidR="00A013D0" w:rsidRDefault="00D8770E">
      <w:pPr>
        <w:rPr>
          <w:lang w:val="es-AR"/>
        </w:rPr>
      </w:pPr>
      <w:r>
        <w:rPr>
          <w:lang w:val="es-AR"/>
        </w:rPr>
        <w:t xml:space="preserve">Transportistas / Expresos </w:t>
      </w:r>
    </w:p>
    <w:p w:rsidR="00A013D0" w:rsidRDefault="00D8770E">
      <w:pPr>
        <w:numPr>
          <w:ilvl w:val="0"/>
          <w:numId w:val="8"/>
        </w:numPr>
        <w:rPr>
          <w:lang w:val="es-AR"/>
        </w:rPr>
      </w:pPr>
      <w:r>
        <w:rPr>
          <w:lang w:val="es-AR"/>
        </w:rPr>
        <w:t xml:space="preserve">Código </w:t>
      </w:r>
    </w:p>
    <w:p w:rsidR="00A013D0" w:rsidRDefault="00D8770E">
      <w:pPr>
        <w:numPr>
          <w:ilvl w:val="0"/>
          <w:numId w:val="8"/>
        </w:numPr>
        <w:rPr>
          <w:lang w:val="es-AR"/>
        </w:rPr>
      </w:pPr>
      <w:r>
        <w:rPr>
          <w:lang w:val="es-AR"/>
        </w:rPr>
        <w:t xml:space="preserve">Nombre </w:t>
      </w:r>
    </w:p>
    <w:p w:rsidR="00A013D0" w:rsidRDefault="00D8770E">
      <w:pPr>
        <w:numPr>
          <w:ilvl w:val="0"/>
          <w:numId w:val="8"/>
        </w:numPr>
        <w:rPr>
          <w:lang w:val="es-AR"/>
        </w:rPr>
      </w:pPr>
      <w:r>
        <w:rPr>
          <w:lang w:val="es-AR"/>
        </w:rPr>
        <w:t xml:space="preserve">Teléfono </w:t>
      </w:r>
    </w:p>
    <w:p w:rsidR="00A013D0" w:rsidRDefault="00D8770E">
      <w:pPr>
        <w:numPr>
          <w:ilvl w:val="0"/>
          <w:numId w:val="8"/>
        </w:numPr>
        <w:rPr>
          <w:lang w:val="es-AR"/>
        </w:rPr>
      </w:pPr>
      <w:r>
        <w:rPr>
          <w:lang w:val="es-AR"/>
        </w:rPr>
        <w:t xml:space="preserve">Localidad </w:t>
      </w:r>
    </w:p>
    <w:p w:rsidR="00A013D0" w:rsidRDefault="00D8770E">
      <w:pPr>
        <w:numPr>
          <w:ilvl w:val="0"/>
          <w:numId w:val="8"/>
        </w:numPr>
        <w:rPr>
          <w:lang w:val="es-AR"/>
        </w:rPr>
      </w:pPr>
      <w:r>
        <w:rPr>
          <w:lang w:val="es-AR"/>
        </w:rPr>
        <w:t xml:space="preserve">Domicilio </w:t>
      </w:r>
    </w:p>
    <w:p w:rsidR="00A013D0" w:rsidRDefault="00D8770E">
      <w:pPr>
        <w:numPr>
          <w:ilvl w:val="0"/>
          <w:numId w:val="8"/>
        </w:numPr>
        <w:rPr>
          <w:lang w:val="es-AR"/>
        </w:rPr>
      </w:pPr>
      <w:r>
        <w:rPr>
          <w:lang w:val="es-AR"/>
        </w:rPr>
        <w:t xml:space="preserve">CUIT </w:t>
      </w:r>
    </w:p>
    <w:p w:rsidR="00A013D0" w:rsidRDefault="00A013D0">
      <w:pPr>
        <w:rPr>
          <w:lang w:val="es-AR"/>
        </w:rPr>
      </w:pPr>
    </w:p>
    <w:p w:rsidR="00A013D0" w:rsidRDefault="00D8770E">
      <w:pPr>
        <w:rPr>
          <w:lang w:val="es-AR"/>
        </w:rPr>
      </w:pPr>
      <w:r>
        <w:rPr>
          <w:lang w:val="es-AR"/>
        </w:rPr>
        <w:t>Rubros / Sub</w:t>
      </w:r>
      <w:r>
        <w:rPr>
          <w:lang w:val="es-AR"/>
        </w:rPr>
        <w:t xml:space="preserve">rubros </w:t>
      </w:r>
    </w:p>
    <w:p w:rsidR="00A013D0" w:rsidRDefault="00D8770E">
      <w:pPr>
        <w:numPr>
          <w:ilvl w:val="0"/>
          <w:numId w:val="9"/>
        </w:numPr>
        <w:rPr>
          <w:lang w:val="es-AR"/>
        </w:rPr>
      </w:pPr>
      <w:r>
        <w:rPr>
          <w:lang w:val="es-AR"/>
        </w:rPr>
        <w:t xml:space="preserve">Código </w:t>
      </w:r>
    </w:p>
    <w:p w:rsidR="00A013D0" w:rsidRDefault="00D8770E">
      <w:pPr>
        <w:numPr>
          <w:ilvl w:val="0"/>
          <w:numId w:val="9"/>
        </w:numPr>
        <w:rPr>
          <w:lang w:val="es-AR"/>
        </w:rPr>
      </w:pPr>
      <w:r>
        <w:rPr>
          <w:lang w:val="es-AR"/>
        </w:rPr>
        <w:t xml:space="preserve">Descripción </w:t>
      </w:r>
    </w:p>
    <w:p w:rsidR="00A013D0" w:rsidRDefault="00D8770E">
      <w:pPr>
        <w:numPr>
          <w:ilvl w:val="0"/>
          <w:numId w:val="9"/>
        </w:numPr>
        <w:rPr>
          <w:lang w:val="es-AR"/>
        </w:rPr>
      </w:pPr>
      <w:r>
        <w:rPr>
          <w:lang w:val="es-AR"/>
        </w:rPr>
        <w:t xml:space="preserve">Referencia (se usa cuando es un subrubro aquí se indica el código del rubro al que pertenece) </w:t>
      </w:r>
    </w:p>
    <w:p w:rsidR="00A013D0" w:rsidRDefault="00A013D0">
      <w:pPr>
        <w:rPr>
          <w:lang w:val="es-AR"/>
        </w:rPr>
      </w:pPr>
    </w:p>
    <w:p w:rsidR="00A013D0" w:rsidRDefault="00D8770E">
      <w:pPr>
        <w:rPr>
          <w:lang w:val="es-AR"/>
        </w:rPr>
      </w:pPr>
      <w:r>
        <w:rPr>
          <w:lang w:val="es-AR"/>
        </w:rPr>
        <w:t xml:space="preserve">Marcas </w:t>
      </w:r>
    </w:p>
    <w:p w:rsidR="00A013D0" w:rsidRDefault="00D8770E">
      <w:pPr>
        <w:numPr>
          <w:ilvl w:val="0"/>
          <w:numId w:val="10"/>
        </w:numPr>
        <w:rPr>
          <w:lang w:val="es-AR"/>
        </w:rPr>
      </w:pPr>
      <w:r>
        <w:rPr>
          <w:lang w:val="es-AR"/>
        </w:rPr>
        <w:t xml:space="preserve">Código </w:t>
      </w:r>
    </w:p>
    <w:p w:rsidR="00A013D0" w:rsidRDefault="00D8770E">
      <w:pPr>
        <w:numPr>
          <w:ilvl w:val="0"/>
          <w:numId w:val="10"/>
        </w:numPr>
        <w:rPr>
          <w:lang w:val="es-AR"/>
        </w:rPr>
      </w:pPr>
      <w:r>
        <w:rPr>
          <w:lang w:val="es-AR"/>
        </w:rPr>
        <w:t>Descripción</w:t>
      </w:r>
    </w:p>
    <w:p w:rsidR="00A013D0" w:rsidRDefault="00D8770E">
      <w:pPr>
        <w:pStyle w:val="Heading2"/>
        <w:numPr>
          <w:ilvl w:val="0"/>
          <w:numId w:val="0"/>
        </w:numPr>
        <w:ind w:left="720" w:hanging="360"/>
        <w:jc w:val="both"/>
        <w:rPr>
          <w:rFonts w:ascii="Times New Roman" w:hAnsi="Times New Roman" w:cs="Times New Roman"/>
          <w:b w:val="0"/>
          <w:bCs w:val="0"/>
          <w:i w:val="0"/>
          <w:iCs w:val="0"/>
          <w:sz w:val="24"/>
          <w:szCs w:val="24"/>
          <w:lang w:val="es-AR"/>
        </w:rPr>
      </w:pPr>
      <w:r>
        <w:br w:type="page"/>
      </w:r>
    </w:p>
    <w:p w:rsidR="00A013D0" w:rsidRDefault="00D8770E">
      <w:pPr>
        <w:pStyle w:val="Heading2"/>
        <w:numPr>
          <w:ilvl w:val="0"/>
          <w:numId w:val="2"/>
        </w:numPr>
        <w:jc w:val="both"/>
      </w:pPr>
      <w:bookmarkStart w:id="23" w:name="_Toc229937320"/>
      <w:bookmarkStart w:id="24" w:name="_Toc229937013"/>
      <w:bookmarkStart w:id="25" w:name="_Toc516316844"/>
      <w:bookmarkEnd w:id="23"/>
      <w:bookmarkEnd w:id="24"/>
      <w:r>
        <w:lastRenderedPageBreak/>
        <w:t>Recomendaciones al utilizar Jazz</w:t>
      </w:r>
      <w:bookmarkEnd w:id="25"/>
    </w:p>
    <w:p w:rsidR="00A013D0" w:rsidRDefault="00A013D0">
      <w:pPr>
        <w:ind w:left="360"/>
        <w:rPr>
          <w:rFonts w:ascii="Arial" w:hAnsi="Arial" w:cs="Arial"/>
          <w:color w:val="000000"/>
          <w:sz w:val="20"/>
          <w:szCs w:val="20"/>
          <w:lang w:val="es-AR"/>
        </w:rPr>
      </w:pPr>
    </w:p>
    <w:p w:rsidR="00A013D0" w:rsidRDefault="00D8770E">
      <w:pPr>
        <w:numPr>
          <w:ilvl w:val="0"/>
          <w:numId w:val="13"/>
        </w:numPr>
        <w:jc w:val="both"/>
        <w:rPr>
          <w:color w:val="000000"/>
          <w:szCs w:val="20"/>
          <w:lang w:val="es-AR"/>
        </w:rPr>
      </w:pPr>
      <w:r>
        <w:rPr>
          <w:color w:val="000000"/>
          <w:szCs w:val="20"/>
          <w:lang w:val="es-AR"/>
        </w:rPr>
        <w:t xml:space="preserve">Recomendamos ZIP Drives o CDs para realizar backup (copias de seguridad). </w:t>
      </w:r>
    </w:p>
    <w:p w:rsidR="00A013D0" w:rsidRDefault="00D8770E">
      <w:pPr>
        <w:numPr>
          <w:ilvl w:val="0"/>
          <w:numId w:val="13"/>
        </w:numPr>
        <w:jc w:val="both"/>
        <w:rPr>
          <w:color w:val="000000"/>
          <w:szCs w:val="20"/>
          <w:lang w:val="es-AR"/>
        </w:rPr>
      </w:pPr>
      <w:r>
        <w:rPr>
          <w:color w:val="000000"/>
          <w:szCs w:val="20"/>
          <w:lang w:val="es-AR"/>
        </w:rPr>
        <w:t>Uso de resolución de pantalla 800 x 600 o superior en el monitor.</w:t>
      </w:r>
    </w:p>
    <w:p w:rsidR="00A013D0" w:rsidRDefault="00D8770E">
      <w:pPr>
        <w:numPr>
          <w:ilvl w:val="0"/>
          <w:numId w:val="13"/>
        </w:numPr>
        <w:jc w:val="both"/>
        <w:rPr>
          <w:color w:val="000000"/>
          <w:szCs w:val="20"/>
          <w:lang w:val="es-AR"/>
        </w:rPr>
      </w:pPr>
      <w:r>
        <w:rPr>
          <w:color w:val="000000"/>
          <w:szCs w:val="20"/>
          <w:lang w:val="es-AR"/>
        </w:rPr>
        <w:t xml:space="preserve">Tomarse algunos días para practicar con Jazz, cargue datos ficticios con el fin de evacuar sus inquietudes. </w:t>
      </w:r>
      <w:r>
        <w:rPr>
          <w:color w:val="000000"/>
        </w:rPr>
        <w:t>Ingrese</w:t>
      </w:r>
      <w:r>
        <w:rPr>
          <w:color w:val="000000"/>
        </w:rPr>
        <w:t xml:space="preserve"> movimientos u operaciones  habituales a modo de prueba, los mismos podrán eliminarse para su posterior carga real.</w:t>
      </w:r>
    </w:p>
    <w:p w:rsidR="00A013D0" w:rsidRDefault="00D8770E">
      <w:pPr>
        <w:numPr>
          <w:ilvl w:val="0"/>
          <w:numId w:val="13"/>
        </w:numPr>
        <w:jc w:val="both"/>
        <w:rPr>
          <w:color w:val="000000"/>
          <w:szCs w:val="20"/>
          <w:lang w:val="es-AR"/>
        </w:rPr>
      </w:pPr>
      <w:r>
        <w:rPr>
          <w:color w:val="000000"/>
        </w:rPr>
        <w:t>Lea el Manual del Usuario y reproduzca los videos (películas) que vienen incluidos en CD Original de Jazz, lograra un rápido manejo del sist</w:t>
      </w:r>
      <w:r>
        <w:rPr>
          <w:color w:val="000000"/>
        </w:rPr>
        <w:t>ema y conocerá la mejor forma de utilización del software.</w:t>
      </w:r>
    </w:p>
    <w:p w:rsidR="00A013D0" w:rsidRDefault="00D8770E">
      <w:pPr>
        <w:numPr>
          <w:ilvl w:val="0"/>
          <w:numId w:val="13"/>
        </w:numPr>
        <w:jc w:val="both"/>
        <w:rPr>
          <w:color w:val="000000"/>
        </w:rPr>
      </w:pPr>
      <w:r>
        <w:rPr>
          <w:color w:val="000000"/>
        </w:rPr>
        <w:t xml:space="preserve">Es recomendable que la PC donde se instale Jazz, sea utilizada exclusivamente para el uso del sistema de gestión y no para Juegos y/o Internet, puede que estos, alteren la configuración normal del </w:t>
      </w:r>
      <w:r>
        <w:rPr>
          <w:color w:val="000000"/>
        </w:rPr>
        <w:t>PC y se provoquen fallas en el software o pérdida de archivos.</w:t>
      </w:r>
    </w:p>
    <w:p w:rsidR="00A013D0" w:rsidRDefault="00D8770E">
      <w:pPr>
        <w:numPr>
          <w:ilvl w:val="0"/>
          <w:numId w:val="13"/>
        </w:numPr>
        <w:jc w:val="both"/>
        <w:rPr>
          <w:color w:val="000000"/>
        </w:rPr>
      </w:pPr>
      <w:r>
        <w:rPr>
          <w:color w:val="000000"/>
        </w:rPr>
        <w:t>Recomendamos estudiar Microsoft Excel en profundidad, ya que todos los informes de Jazz Contable exportan a Excel, por lo que con esta herramienta podremos generar estadísticos, gráficos, reali</w:t>
      </w:r>
      <w:r>
        <w:rPr>
          <w:color w:val="000000"/>
        </w:rPr>
        <w:t>zar búsquedas y filtros.</w:t>
      </w:r>
    </w:p>
    <w:p w:rsidR="00A013D0" w:rsidRDefault="00D8770E">
      <w:pPr>
        <w:numPr>
          <w:ilvl w:val="0"/>
          <w:numId w:val="13"/>
        </w:numPr>
        <w:jc w:val="both"/>
      </w:pPr>
      <w:r>
        <w:rPr>
          <w:color w:val="000000"/>
        </w:rPr>
        <w:t>Los cortes de energía pueden dañar la PC y sus sistemas. Es por ello que recomendamos la utilización de un equipo UPS para resolver los problemas de electricidad (cortes de luz).</w:t>
      </w:r>
    </w:p>
    <w:p w:rsidR="00A013D0" w:rsidRDefault="00D8770E">
      <w:pPr>
        <w:numPr>
          <w:ilvl w:val="0"/>
          <w:numId w:val="13"/>
        </w:numPr>
        <w:jc w:val="both"/>
        <w:rPr>
          <w:color w:val="000000"/>
        </w:rPr>
      </w:pPr>
      <w:r>
        <w:rPr>
          <w:color w:val="000000"/>
        </w:rPr>
        <w:t>Las variaciones de Tensión y los Cortes de Energía E</w:t>
      </w:r>
      <w:r>
        <w:rPr>
          <w:color w:val="000000"/>
        </w:rPr>
        <w:t>léctrica producen en su computadora:</w:t>
      </w:r>
    </w:p>
    <w:p w:rsidR="00A013D0" w:rsidRDefault="00D8770E">
      <w:pPr>
        <w:numPr>
          <w:ilvl w:val="1"/>
          <w:numId w:val="13"/>
        </w:numPr>
        <w:jc w:val="both"/>
        <w:rPr>
          <w:color w:val="000000"/>
        </w:rPr>
      </w:pPr>
      <w:r>
        <w:rPr>
          <w:color w:val="000000"/>
        </w:rPr>
        <w:t>Pérdidas de datos almacenados en Disco Duro y RAM.</w:t>
      </w:r>
    </w:p>
    <w:p w:rsidR="00A013D0" w:rsidRDefault="00D8770E">
      <w:pPr>
        <w:numPr>
          <w:ilvl w:val="1"/>
          <w:numId w:val="13"/>
        </w:numPr>
        <w:jc w:val="both"/>
        <w:rPr>
          <w:color w:val="000000"/>
        </w:rPr>
      </w:pPr>
      <w:r>
        <w:rPr>
          <w:color w:val="000000"/>
        </w:rPr>
        <w:t>Daños en CPU y en Circuitos.</w:t>
      </w:r>
    </w:p>
    <w:p w:rsidR="00A013D0" w:rsidRDefault="00D8770E">
      <w:pPr>
        <w:numPr>
          <w:ilvl w:val="1"/>
          <w:numId w:val="13"/>
        </w:numPr>
        <w:jc w:val="both"/>
        <w:rPr>
          <w:color w:val="000000"/>
        </w:rPr>
      </w:pPr>
      <w:r>
        <w:rPr>
          <w:color w:val="000000"/>
        </w:rPr>
        <w:t xml:space="preserve">Problemas de software. </w:t>
      </w:r>
    </w:p>
    <w:p w:rsidR="00A013D0" w:rsidRDefault="00D8770E">
      <w:pPr>
        <w:pStyle w:val="NormalWeb"/>
        <w:ind w:left="708"/>
        <w:jc w:val="both"/>
        <w:rPr>
          <w:color w:val="000000"/>
        </w:rPr>
      </w:pPr>
      <w:r>
        <w:rPr>
          <w:color w:val="000000"/>
        </w:rPr>
        <w:t>UPS (Sistema de Energía Ininterrumpida con respaldo por baterías) para computadoras, impresoras, fax, centrales tel</w:t>
      </w:r>
      <w:r>
        <w:rPr>
          <w:color w:val="000000"/>
        </w:rPr>
        <w:t>efónicas, sistemas de seguridad, cajas registradoras y otros.</w:t>
      </w:r>
      <w:r>
        <w:br w:type="page"/>
      </w:r>
    </w:p>
    <w:p w:rsidR="00A013D0" w:rsidRDefault="00D8770E">
      <w:pPr>
        <w:pStyle w:val="Heading2"/>
        <w:numPr>
          <w:ilvl w:val="0"/>
          <w:numId w:val="2"/>
        </w:numPr>
        <w:ind w:hanging="720"/>
      </w:pPr>
      <w:bookmarkStart w:id="26" w:name="_Toc229937321"/>
      <w:bookmarkStart w:id="27" w:name="_Toc516316845"/>
      <w:bookmarkEnd w:id="26"/>
      <w:r>
        <w:lastRenderedPageBreak/>
        <w:t>Terminología</w:t>
      </w:r>
      <w:bookmarkEnd w:id="27"/>
    </w:p>
    <w:p w:rsidR="00A013D0" w:rsidRDefault="00A013D0">
      <w:pPr>
        <w:jc w:val="both"/>
      </w:pPr>
    </w:p>
    <w:p w:rsidR="00A013D0" w:rsidRDefault="00D8770E">
      <w:pPr>
        <w:pStyle w:val="Textoindependiente2"/>
      </w:pPr>
      <w:r>
        <w:rPr>
          <w:rFonts w:ascii="Arial" w:hAnsi="Arial"/>
          <w:b/>
          <w:sz w:val="26"/>
        </w:rPr>
        <w:t>Entidad</w:t>
      </w:r>
      <w:r>
        <w:t>: Llamamos entidad a cualquier ente/objeto del sistema, como por ejemplo: Cliente, Proveedor, Rubro, etc.</w:t>
      </w:r>
    </w:p>
    <w:p w:rsidR="00A013D0" w:rsidRDefault="00A013D0">
      <w:pPr>
        <w:jc w:val="both"/>
      </w:pPr>
    </w:p>
    <w:p w:rsidR="00A013D0" w:rsidRDefault="00D8770E">
      <w:pPr>
        <w:jc w:val="both"/>
      </w:pPr>
      <w:r>
        <w:rPr>
          <w:rFonts w:ascii="Arial" w:hAnsi="Arial"/>
          <w:b/>
          <w:sz w:val="26"/>
        </w:rPr>
        <w:t>ABM</w:t>
      </w:r>
      <w:r>
        <w:t>: Alta Baja Modificaciones. Es la abreviación más utilizada en</w:t>
      </w:r>
      <w:r>
        <w:t xml:space="preserve"> toda la aplicación. Con ella indicamos que una Entidad puede ser creada, actualizada y eliminada de la base de datos.</w:t>
      </w:r>
    </w:p>
    <w:p w:rsidR="00A013D0" w:rsidRDefault="00A013D0">
      <w:pPr>
        <w:jc w:val="both"/>
      </w:pPr>
    </w:p>
    <w:p w:rsidR="00A013D0" w:rsidRDefault="00D8770E">
      <w:pPr>
        <w:jc w:val="both"/>
      </w:pPr>
      <w:r>
        <w:rPr>
          <w:rFonts w:ascii="Arial" w:hAnsi="Arial"/>
          <w:b/>
          <w:sz w:val="26"/>
        </w:rPr>
        <w:t>Registro</w:t>
      </w:r>
      <w:r>
        <w:t>: Conjunto de datos correspondientes a un objeto. Por ejemplo: un registro de Clientes contiene el nombre, la dirección, el telé</w:t>
      </w:r>
      <w:r>
        <w:t>fono y demás datos del cliente.</w:t>
      </w:r>
    </w:p>
    <w:p w:rsidR="00A013D0" w:rsidRDefault="00A013D0">
      <w:pPr>
        <w:jc w:val="both"/>
      </w:pPr>
    </w:p>
    <w:p w:rsidR="00A013D0" w:rsidRDefault="00D8770E">
      <w:pPr>
        <w:pStyle w:val="Textoindependiente2"/>
      </w:pPr>
      <w:r>
        <w:rPr>
          <w:rFonts w:ascii="Arial" w:hAnsi="Arial"/>
          <w:b/>
          <w:sz w:val="26"/>
        </w:rPr>
        <w:t>Menú</w:t>
      </w:r>
      <w:r>
        <w:t>: Lista desplegable que contiene opciones para acceder a diferentes lugares del Programa.</w:t>
      </w:r>
    </w:p>
    <w:p w:rsidR="00A013D0" w:rsidRDefault="00A013D0">
      <w:pPr>
        <w:pStyle w:val="Textoindependiente2"/>
      </w:pPr>
    </w:p>
    <w:p w:rsidR="00A013D0" w:rsidRDefault="00D8770E">
      <w:pPr>
        <w:pStyle w:val="Textoindependiente2"/>
      </w:pPr>
      <w:r>
        <w:rPr>
          <w:rFonts w:ascii="Arial" w:hAnsi="Arial"/>
          <w:b/>
          <w:sz w:val="26"/>
        </w:rPr>
        <w:t>Baja:</w:t>
      </w:r>
      <w:r>
        <w:t xml:space="preserve"> “Dar de Baja” Eliminar una entidad o dato</w:t>
      </w:r>
    </w:p>
    <w:p w:rsidR="00A013D0" w:rsidRDefault="00A013D0">
      <w:pPr>
        <w:pStyle w:val="Textoindependiente2"/>
      </w:pPr>
    </w:p>
    <w:p w:rsidR="00A013D0" w:rsidRDefault="00D8770E">
      <w:pPr>
        <w:pStyle w:val="Textoindependiente2"/>
      </w:pPr>
      <w:r>
        <w:rPr>
          <w:rFonts w:ascii="Arial" w:hAnsi="Arial"/>
          <w:b/>
          <w:sz w:val="26"/>
        </w:rPr>
        <w:t>Formulario</w:t>
      </w:r>
      <w:r>
        <w:t>: Pantalla del sistema</w:t>
      </w:r>
    </w:p>
    <w:p w:rsidR="00A013D0" w:rsidRDefault="00A013D0">
      <w:pPr>
        <w:pStyle w:val="Textoindependiente2"/>
      </w:pPr>
    </w:p>
    <w:p w:rsidR="00A013D0" w:rsidRDefault="00D8770E">
      <w:pPr>
        <w:pStyle w:val="Textoindependiente2"/>
      </w:pPr>
      <w:r>
        <w:rPr>
          <w:rFonts w:ascii="Arial" w:hAnsi="Arial"/>
          <w:b/>
          <w:sz w:val="26"/>
        </w:rPr>
        <w:t>JOF</w:t>
      </w:r>
      <w:r>
        <w:t>: Iníciales de Jazz Office</w:t>
      </w:r>
    </w:p>
    <w:p w:rsidR="00A013D0" w:rsidRDefault="00A013D0">
      <w:pPr>
        <w:pStyle w:val="Textoindependiente2"/>
      </w:pPr>
    </w:p>
    <w:p w:rsidR="00A013D0" w:rsidRDefault="00D8770E">
      <w:pPr>
        <w:pStyle w:val="Textoindependiente2"/>
      </w:pPr>
      <w:r>
        <w:rPr>
          <w:rFonts w:ascii="Arial" w:hAnsi="Arial"/>
          <w:b/>
          <w:sz w:val="26"/>
        </w:rPr>
        <w:t>Base de Datos</w:t>
      </w:r>
      <w:r>
        <w:t>:</w:t>
      </w:r>
      <w:r>
        <w:t xml:space="preserve"> Lugar donde se almacenan todos los datos del sistema. Ejemplo, Nombre del Cliente, dirección, teléfono, facturas, etc.</w:t>
      </w:r>
    </w:p>
    <w:p w:rsidR="00A013D0" w:rsidRDefault="00D8770E">
      <w:pPr>
        <w:pStyle w:val="Textoindependiente2"/>
      </w:pPr>
      <w:r>
        <w:t>Es responsabilidad del usuario realizar backup diarios de resguardo de información. Ya que en el caso de tener problemas con el equipo o</w:t>
      </w:r>
      <w:r>
        <w:t xml:space="preserve"> PC (errores de disco, virus, etc), el sistema podrá recuperarse por medio del CD original, pero toda la información contenida dentro de la base de datos podría perderse.</w:t>
      </w:r>
    </w:p>
    <w:p w:rsidR="00A013D0" w:rsidRDefault="00A013D0">
      <w:pPr>
        <w:pStyle w:val="Textoindependiente2"/>
      </w:pPr>
    </w:p>
    <w:p w:rsidR="00A013D0" w:rsidRDefault="00D8770E">
      <w:pPr>
        <w:pStyle w:val="Textoindependiente2"/>
      </w:pPr>
      <w:r>
        <w:rPr>
          <w:rFonts w:ascii="Arial" w:hAnsi="Arial"/>
          <w:b/>
          <w:sz w:val="26"/>
        </w:rPr>
        <w:t>Usuario</w:t>
      </w:r>
      <w:r>
        <w:t>: Persona que utiliza el sistema</w:t>
      </w:r>
    </w:p>
    <w:p w:rsidR="00A013D0" w:rsidRDefault="00D8770E">
      <w:pPr>
        <w:pStyle w:val="Textoindependiente2"/>
      </w:pPr>
      <w:r>
        <w:br w:type="page"/>
      </w:r>
    </w:p>
    <w:p w:rsidR="00A013D0" w:rsidRDefault="00D8770E">
      <w:pPr>
        <w:pStyle w:val="Heading2"/>
        <w:numPr>
          <w:ilvl w:val="0"/>
          <w:numId w:val="2"/>
        </w:numPr>
        <w:jc w:val="both"/>
      </w:pPr>
      <w:bookmarkStart w:id="28" w:name="_Toc229937322"/>
      <w:bookmarkStart w:id="29" w:name="_Toc151895711"/>
      <w:bookmarkStart w:id="30" w:name="_Toc516316846"/>
      <w:bookmarkEnd w:id="28"/>
      <w:bookmarkEnd w:id="29"/>
      <w:r>
        <w:lastRenderedPageBreak/>
        <w:t>Legales</w:t>
      </w:r>
      <w:bookmarkEnd w:id="30"/>
    </w:p>
    <w:p w:rsidR="00A013D0" w:rsidRDefault="00A013D0">
      <w:pPr>
        <w:jc w:val="both"/>
        <w:rPr>
          <w:b/>
          <w:bCs/>
          <w:sz w:val="28"/>
          <w:lang w:val="es-AR"/>
        </w:rPr>
      </w:pPr>
    </w:p>
    <w:p w:rsidR="00A013D0" w:rsidRDefault="00D8770E">
      <w:pPr>
        <w:jc w:val="both"/>
        <w:rPr>
          <w:bCs/>
          <w:szCs w:val="22"/>
          <w:lang w:val="es-AR"/>
        </w:rPr>
      </w:pPr>
      <w:r>
        <w:rPr>
          <w:bCs/>
          <w:szCs w:val="22"/>
          <w:lang w:val="es-AR"/>
        </w:rPr>
        <w:t>Jazz® viene con un manual de usuario incluido en CD original de instalación. También posee videos que le ayudaran a familiarizarse rápidamente con</w:t>
      </w:r>
      <w:r>
        <w:rPr>
          <w:bCs/>
          <w:szCs w:val="22"/>
          <w:lang w:val="es-AR"/>
        </w:rPr>
        <w:t xml:space="preserve"> el sistema.</w:t>
      </w:r>
    </w:p>
    <w:p w:rsidR="00A013D0" w:rsidRDefault="00A013D0">
      <w:pPr>
        <w:jc w:val="both"/>
        <w:rPr>
          <w:bCs/>
          <w:szCs w:val="22"/>
          <w:lang w:val="es-AR"/>
        </w:rPr>
      </w:pPr>
    </w:p>
    <w:p w:rsidR="00A013D0" w:rsidRDefault="00D8770E">
      <w:pPr>
        <w:jc w:val="both"/>
        <w:rPr>
          <w:bCs/>
          <w:szCs w:val="22"/>
          <w:lang w:val="es-AR"/>
        </w:rPr>
      </w:pPr>
      <w:r>
        <w:rPr>
          <w:bCs/>
          <w:szCs w:val="22"/>
          <w:lang w:val="es-AR"/>
        </w:rPr>
        <w:t>Si lo desea puede adquirir nuestro servicio de posventa, para mesa de ayuda y actualizar el sistema con las futuras versiones.</w:t>
      </w:r>
    </w:p>
    <w:p w:rsidR="00A013D0" w:rsidRDefault="00A013D0">
      <w:pPr>
        <w:jc w:val="both"/>
        <w:rPr>
          <w:bCs/>
          <w:szCs w:val="22"/>
          <w:lang w:val="es-AR"/>
        </w:rPr>
      </w:pPr>
    </w:p>
    <w:p w:rsidR="00A013D0" w:rsidRDefault="00D8770E">
      <w:pPr>
        <w:jc w:val="both"/>
        <w:rPr>
          <w:bCs/>
          <w:szCs w:val="22"/>
          <w:lang w:val="es-AR"/>
        </w:rPr>
      </w:pPr>
      <w:r>
        <w:rPr>
          <w:bCs/>
          <w:szCs w:val="22"/>
          <w:lang w:val="es-AR"/>
        </w:rPr>
        <w:t>La utilización y/o almacenamiento y/o manipulación de los datos ingresados en el sistema son de exclusiva responsa</w:t>
      </w:r>
      <w:r>
        <w:rPr>
          <w:bCs/>
          <w:szCs w:val="22"/>
          <w:lang w:val="es-AR"/>
        </w:rPr>
        <w:t>bilidad del Licenciatario.</w:t>
      </w:r>
    </w:p>
    <w:p w:rsidR="00A013D0" w:rsidRDefault="00A013D0">
      <w:pPr>
        <w:jc w:val="both"/>
        <w:rPr>
          <w:bCs/>
          <w:szCs w:val="22"/>
          <w:lang w:val="es-AR"/>
        </w:rPr>
      </w:pPr>
    </w:p>
    <w:p w:rsidR="00A013D0" w:rsidRDefault="00D8770E">
      <w:pPr>
        <w:jc w:val="both"/>
        <w:rPr>
          <w:bCs/>
          <w:szCs w:val="22"/>
          <w:lang w:val="es-AR"/>
        </w:rPr>
      </w:pPr>
      <w:r>
        <w:rPr>
          <w:bCs/>
          <w:szCs w:val="22"/>
          <w:lang w:val="es-AR"/>
        </w:rPr>
        <w:t>La Licencia que usted adquiere es de uso exclusivo para un mismo local. En el caso de tener varias sucursales / empresas y desee instalar el software en otras PCs, deberá adquirir las Licencias correspondientes.</w:t>
      </w:r>
    </w:p>
    <w:p w:rsidR="00A013D0" w:rsidRDefault="00A013D0">
      <w:pPr>
        <w:jc w:val="both"/>
        <w:rPr>
          <w:bCs/>
          <w:szCs w:val="22"/>
          <w:lang w:val="es-AR"/>
        </w:rPr>
      </w:pPr>
    </w:p>
    <w:p w:rsidR="00A013D0" w:rsidRDefault="00D8770E">
      <w:pPr>
        <w:jc w:val="both"/>
        <w:rPr>
          <w:bCs/>
          <w:szCs w:val="22"/>
          <w:lang w:val="es-AR"/>
        </w:rPr>
      </w:pPr>
      <w:r>
        <w:rPr>
          <w:bCs/>
          <w:szCs w:val="22"/>
          <w:lang w:val="es-AR"/>
        </w:rPr>
        <w:t xml:space="preserve">Windows, Word, </w:t>
      </w:r>
      <w:r>
        <w:rPr>
          <w:bCs/>
          <w:szCs w:val="22"/>
          <w:lang w:val="es-AR"/>
        </w:rPr>
        <w:t>Excel, Access y su logo son pro</w:t>
      </w:r>
      <w:r w:rsidR="00D44A46">
        <w:rPr>
          <w:bCs/>
          <w:szCs w:val="22"/>
          <w:lang w:val="es-AR"/>
        </w:rPr>
        <w:t>piedad de Microsoft Corporation ®</w:t>
      </w:r>
    </w:p>
    <w:p w:rsidR="00A013D0" w:rsidRDefault="00A013D0">
      <w:pPr>
        <w:jc w:val="both"/>
        <w:rPr>
          <w:bCs/>
          <w:szCs w:val="22"/>
          <w:lang w:val="es-AR"/>
        </w:rPr>
      </w:pPr>
    </w:p>
    <w:p w:rsidR="00A013D0" w:rsidRDefault="00D8770E">
      <w:pPr>
        <w:jc w:val="both"/>
        <w:rPr>
          <w:bCs/>
          <w:szCs w:val="22"/>
          <w:lang w:val="es-AR"/>
        </w:rPr>
      </w:pPr>
      <w:r>
        <w:rPr>
          <w:bCs/>
          <w:szCs w:val="22"/>
          <w:lang w:val="es-AR"/>
        </w:rPr>
        <w:t xml:space="preserve">MySQL es propiedad de </w:t>
      </w:r>
      <w:r w:rsidR="00D44A46">
        <w:rPr>
          <w:bCs/>
          <w:szCs w:val="22"/>
          <w:lang w:val="es-AR"/>
        </w:rPr>
        <w:t>Oracle Corporation ®</w:t>
      </w:r>
    </w:p>
    <w:p w:rsidR="00A013D0" w:rsidRDefault="00A013D0">
      <w:pPr>
        <w:jc w:val="both"/>
        <w:rPr>
          <w:bCs/>
          <w:szCs w:val="22"/>
          <w:lang w:val="es-AR"/>
        </w:rPr>
      </w:pPr>
    </w:p>
    <w:p w:rsidR="00A013D0" w:rsidRDefault="00D8770E">
      <w:pPr>
        <w:jc w:val="both"/>
        <w:rPr>
          <w:bCs/>
          <w:szCs w:val="22"/>
          <w:lang w:val="es-AR"/>
        </w:rPr>
      </w:pPr>
      <w:r>
        <w:rPr>
          <w:bCs/>
          <w:szCs w:val="22"/>
          <w:lang w:val="es-AR"/>
        </w:rPr>
        <w:t>Jazz - Registro de Propiedad Intelectual Nº 332525.</w:t>
      </w:r>
    </w:p>
    <w:p w:rsidR="00A013D0" w:rsidRDefault="00A013D0">
      <w:pPr>
        <w:jc w:val="both"/>
        <w:rPr>
          <w:bCs/>
          <w:szCs w:val="22"/>
          <w:lang w:val="es-AR"/>
        </w:rPr>
      </w:pPr>
    </w:p>
    <w:p w:rsidR="00A013D0" w:rsidRDefault="00D8770E">
      <w:r>
        <w:rPr>
          <w:bCs/>
          <w:szCs w:val="22"/>
          <w:lang w:val="es-AR"/>
        </w:rPr>
        <w:t xml:space="preserve">Natural Software </w:t>
      </w:r>
      <w:bookmarkStart w:id="31" w:name="OLE_LINK1"/>
      <w:bookmarkStart w:id="32" w:name="OLE_LINK2"/>
      <w:bookmarkStart w:id="33" w:name="OLE_LINK3"/>
      <w:r>
        <w:rPr>
          <w:bCs/>
          <w:szCs w:val="22"/>
          <w:lang w:val="es-AR"/>
        </w:rPr>
        <w:t>®</w:t>
      </w:r>
      <w:bookmarkEnd w:id="31"/>
      <w:bookmarkEnd w:id="32"/>
      <w:bookmarkEnd w:id="33"/>
      <w:r>
        <w:rPr>
          <w:bCs/>
          <w:szCs w:val="22"/>
          <w:lang w:val="es-AR"/>
        </w:rPr>
        <w:t xml:space="preserve"> reserva todos los derechos sobre el software Jazz® editados en este ejemplar. P</w:t>
      </w:r>
      <w:r>
        <w:rPr>
          <w:bCs/>
          <w:szCs w:val="22"/>
          <w:lang w:val="es-AR"/>
        </w:rPr>
        <w:t>rohibida la regrabación del CD.</w:t>
      </w:r>
    </w:p>
    <w:p w:rsidR="00A013D0" w:rsidRDefault="00A013D0">
      <w:pPr>
        <w:jc w:val="both"/>
      </w:pPr>
    </w:p>
    <w:sectPr w:rsidR="00A013D0" w:rsidSect="00A013D0">
      <w:headerReference w:type="default" r:id="rId90"/>
      <w:footerReference w:type="default" r:id="rId91"/>
      <w:pgSz w:w="11906" w:h="16838"/>
      <w:pgMar w:top="1079" w:right="1800" w:bottom="1440" w:left="1800" w:header="720" w:footer="720" w:gutter="0"/>
      <w:cols w:space="720"/>
      <w:formProt w:val="0"/>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770E" w:rsidRDefault="00D8770E" w:rsidP="00A013D0">
      <w:r>
        <w:separator/>
      </w:r>
    </w:p>
  </w:endnote>
  <w:endnote w:type="continuationSeparator" w:id="1">
    <w:p w:rsidR="00D8770E" w:rsidRDefault="00D8770E" w:rsidP="00A013D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Liberation Sans">
    <w:altName w:val="Arial"/>
    <w:charset w:val="00"/>
    <w:family w:val="swiss"/>
    <w:pitch w:val="variable"/>
    <w:sig w:usb0="00000000" w:usb1="00000000" w:usb2="00000000" w:usb3="00000000" w:csb0="00000000" w:csb1="00000000"/>
  </w:font>
  <w:font w:name="Microsoft YaHei">
    <w:panose1 w:val="020B0503020204020204"/>
    <w:charset w:val="00"/>
    <w:family w:val="roman"/>
    <w:notTrueType/>
    <w:pitch w:val="default"/>
    <w:sig w:usb0="00000000" w:usb1="00000000" w:usb2="00000000" w:usb3="00000000" w:csb0="00000000"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13D0" w:rsidRDefault="00A013D0">
    <w:pPr>
      <w:pStyle w:val="Footer"/>
      <w:ind w:right="360"/>
      <w:rPr>
        <w:lang w:val="en-US"/>
      </w:rPr>
    </w:pPr>
    <w:r w:rsidRPr="00A013D0">
      <w:rPr>
        <w:lang w:val="en-US"/>
      </w:rPr>
      <w:pict>
        <v:rect id="Imagen 3518" o:spid="_x0000_s2052" style="position:absolute;margin-left:.05pt;margin-top:-6.55pt;width:80.2pt;height:29.2pt;z-index:251657728" stroked="f" strokecolor="#3465a4">
          <v:stroke joinstyle="round"/>
          <v:imagedata r:id="rId1" o:title="image69"/>
        </v:rect>
      </w:pict>
    </w:r>
    <w:r w:rsidRPr="00A013D0">
      <w:rPr>
        <w:lang w:val="en-US"/>
      </w:rPr>
      <w:pict>
        <v:shapetype id="shapetype_32" o:spid="_x0000_m2055" coordsize="21600,21600" o:spt="100" adj="0,,0" path="m,l21600,21600nfe">
          <v:stroke joinstyle="miter"/>
          <v:formulas/>
          <v:path gradientshapeok="t" o:connecttype="rect" textboxrect="0,0,21600,21600"/>
        </v:shapetype>
        <v:shape id="_x0000_s2051" type="#shapetype_32" style="position:absolute;margin-left:-5.95pt;margin-top:-6.3pt;width:421.45pt;height:0;z-index:251658752" filled="f" stroked="t" strokecolor="black" strokeweight=".88mm">
          <v:fill o:detectmouseclick="t"/>
          <v:stroke joinstyle="round" endcap="flat"/>
        </v:shape>
      </w:pict>
    </w:r>
    <w:r w:rsidRPr="00A013D0">
      <w:rPr>
        <w:lang w:val="en-US"/>
      </w:rPr>
      <w:pict>
        <v:rect id="Imagen 8" o:spid="_x0000_s2050" style="position:absolute;margin-left:99.75pt;margin-top:791.8pt;width:134.95pt;height:38.2pt;z-index:251659776" stroked="f" strokecolor="#3465a4">
          <v:stroke joinstyle="round"/>
          <v:imagedata r:id="rId1" o:title="image69"/>
        </v:rect>
      </w:pict>
    </w:r>
    <w:r w:rsidRPr="00A013D0">
      <w:pict>
        <v:rect id="_x0000_s2049" style="position:absolute;margin-left:86.3pt;margin-top:-.55pt;width:422.3pt;height:21.8pt;z-index:251660800;mso-wrap-distance-left:0;mso-wrap-distance-right:0;mso-position-horizontal-relative:page">
          <v:fill opacity="0"/>
          <v:textbox inset="0,0,0,0">
            <w:txbxContent>
              <w:p w:rsidR="00A013D0" w:rsidRDefault="00D8770E">
                <w:pPr>
                  <w:pStyle w:val="Footer"/>
                </w:pPr>
                <w:r>
                  <w:rPr>
                    <w:rFonts w:ascii="Arial" w:hAnsi="Arial" w:cs="Arial"/>
                    <w:lang w:val="es-AR"/>
                  </w:rPr>
                  <w:tab/>
                  <w:t xml:space="preserve">(+5411) 4342-8858      </w:t>
                </w:r>
                <w:hyperlink r:id="rId2">
                  <w:r>
                    <w:rPr>
                      <w:rStyle w:val="EnlacedeInternet"/>
                      <w:rFonts w:ascii="Arial" w:hAnsi="Arial" w:cs="Arial"/>
                      <w:webHidden/>
                      <w:color w:val="00000A"/>
                      <w:u w:val="none"/>
                      <w:lang w:val="es-AR"/>
                    </w:rPr>
                    <w:t>www.naturalsoftware.com.ar</w:t>
                  </w:r>
                </w:hyperlink>
                <w:r w:rsidR="00A013D0">
                  <w:fldChar w:fldCharType="begin"/>
                </w:r>
                <w:r>
                  <w:instrText>PAGE</w:instrText>
                </w:r>
                <w:r w:rsidR="00A013D0">
                  <w:fldChar w:fldCharType="separate"/>
                </w:r>
                <w:r w:rsidR="00836DC8">
                  <w:rPr>
                    <w:noProof/>
                  </w:rPr>
                  <w:t>35</w:t>
                </w:r>
                <w:r w:rsidR="00A013D0">
                  <w:fldChar w:fldCharType="end"/>
                </w:r>
                <w:r>
                  <w:rPr>
                    <w:sz w:val="28"/>
                  </w:rPr>
                  <w:t>/</w:t>
                </w:r>
                <w:r w:rsidR="00A013D0" w:rsidRPr="00A013D0">
                  <w:rPr>
                    <w:sz w:val="28"/>
                  </w:rPr>
                  <w:fldChar w:fldCharType="begin"/>
                </w:r>
                <w:r>
                  <w:instrText>NUMPAGES</w:instrText>
                </w:r>
                <w:r w:rsidR="00A013D0">
                  <w:fldChar w:fldCharType="separate"/>
                </w:r>
                <w:r w:rsidR="00836DC8">
                  <w:rPr>
                    <w:noProof/>
                  </w:rPr>
                  <w:t>48</w:t>
                </w:r>
                <w:r w:rsidR="00A013D0">
                  <w:fldChar w:fldCharType="end"/>
                </w:r>
              </w:p>
              <w:p w:rsidR="00A013D0" w:rsidRDefault="00A013D0">
                <w:pPr>
                  <w:pStyle w:val="Footer"/>
                  <w:jc w:val="center"/>
                </w:pPr>
              </w:p>
              <w:p w:rsidR="00A013D0" w:rsidRDefault="00A013D0">
                <w:pPr>
                  <w:pStyle w:val="Footer"/>
                  <w:jc w:val="center"/>
                  <w:rPr>
                    <w:rFonts w:ascii="Arial" w:hAnsi="Arial" w:cs="Arial"/>
                    <w:b/>
                    <w:lang w:val="en-US"/>
                  </w:rPr>
                </w:pPr>
              </w:p>
            </w:txbxContent>
          </v:textbox>
          <w10:wrap type="square" side="largest" anchorx="page"/>
        </v:rect>
      </w:pict>
    </w:r>
  </w:p>
  <w:p w:rsidR="00A013D0" w:rsidRDefault="00A013D0">
    <w:pPr>
      <w:pStyle w:val="Footer"/>
      <w:ind w:right="360"/>
      <w:rPr>
        <w:lang w:val="en-U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770E" w:rsidRDefault="00D8770E" w:rsidP="00A013D0">
      <w:r>
        <w:separator/>
      </w:r>
    </w:p>
  </w:footnote>
  <w:footnote w:type="continuationSeparator" w:id="1">
    <w:p w:rsidR="00D8770E" w:rsidRDefault="00D8770E" w:rsidP="00A013D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13D0" w:rsidRDefault="00A013D0">
    <w:pPr>
      <w:pStyle w:val="Header"/>
      <w:rPr>
        <w:lang w:val="es-AR"/>
      </w:rPr>
    </w:pPr>
    <w:r w:rsidRPr="00A013D0">
      <w:pict>
        <v:shapetype id="shapetype_32" o:spid="_x0000_m2055" coordsize="21600,21600" o:spt="100" adj="0,,0" path="m,l21600,21600nfe">
          <v:stroke joinstyle="miter"/>
          <v:formulas/>
          <v:path gradientshapeok="t" o:connecttype="rect" textboxrect="0,0,21600,21600"/>
        </v:shapetype>
      </w:pict>
    </w:r>
    <w:r w:rsidRPr="00A013D0">
      <w:pict>
        <v:shape id="shape_0" o:spid="_x0000_s2054" type="#shapetype_32" style="position:absolute;margin-left:-.7pt;margin-top:16.65pt;width:421.45pt;height:0;z-index:251655680" filled="f" stroked="t" strokecolor="black" strokeweight=".88mm">
          <v:fill o:detectmouseclick="t"/>
          <v:stroke joinstyle="round" endcap="flat"/>
        </v:shape>
      </w:pict>
    </w:r>
    <w:r w:rsidRPr="00A013D0">
      <w:pict>
        <v:rect id="Imagen 4" o:spid="_x0000_s2053" style="position:absolute;margin-left:300.75pt;margin-top:-17.95pt;width:119.95pt;height:29.95pt;z-index:251656704" stroked="f" strokecolor="#3465a4">
          <v:stroke joinstyle="round"/>
          <v:imagedata r:id="rId1" o:title="image68"/>
        </v:rect>
      </w:pict>
    </w:r>
    <w:r w:rsidR="00D8770E">
      <w:rPr>
        <w:lang w:val="es-AR"/>
      </w:rPr>
      <w:t xml:space="preserve">Manual del Usuario: JazzIT Excel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1E179C"/>
    <w:multiLevelType w:val="multilevel"/>
    <w:tmpl w:val="9E92C970"/>
    <w:lvl w:ilvl="0">
      <w:start w:val="1"/>
      <w:numFmt w:val="decimal"/>
      <w:pStyle w:val="Heading2"/>
      <w:lvlText w:val="%1."/>
      <w:lvlJc w:val="left"/>
      <w:pPr>
        <w:tabs>
          <w:tab w:val="num" w:pos="720"/>
        </w:tabs>
        <w:ind w:left="720" w:hanging="360"/>
      </w:pPr>
      <w:rPr>
        <w:rFonts w:cs="Times New Roman"/>
      </w:r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nsid w:val="123F28AD"/>
    <w:multiLevelType w:val="multilevel"/>
    <w:tmpl w:val="590EBF0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
    <w:nsid w:val="17803DDD"/>
    <w:multiLevelType w:val="multilevel"/>
    <w:tmpl w:val="10ACEF6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nsid w:val="1B7D4332"/>
    <w:multiLevelType w:val="multilevel"/>
    <w:tmpl w:val="3DAED156"/>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nsid w:val="29E15E3C"/>
    <w:multiLevelType w:val="multilevel"/>
    <w:tmpl w:val="E3827AEA"/>
    <w:lvl w:ilvl="0">
      <w:start w:val="1"/>
      <w:numFmt w:val="bullet"/>
      <w:lvlText w:val="-"/>
      <w:lvlJc w:val="left"/>
      <w:pPr>
        <w:tabs>
          <w:tab w:val="num" w:pos="1068"/>
        </w:tabs>
        <w:ind w:left="1068" w:hanging="360"/>
      </w:pPr>
      <w:rPr>
        <w:rFonts w:ascii="Times New Roman" w:hAnsi="Times New Roman" w:cs="Times New Roman"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cs="Wingdings" w:hint="default"/>
      </w:rPr>
    </w:lvl>
    <w:lvl w:ilvl="3">
      <w:start w:val="1"/>
      <w:numFmt w:val="bullet"/>
      <w:lvlText w:val=""/>
      <w:lvlJc w:val="left"/>
      <w:pPr>
        <w:tabs>
          <w:tab w:val="num" w:pos="3228"/>
        </w:tabs>
        <w:ind w:left="3228" w:hanging="360"/>
      </w:pPr>
      <w:rPr>
        <w:rFonts w:ascii="Symbol" w:hAnsi="Symbol" w:cs="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cs="Wingdings" w:hint="default"/>
      </w:rPr>
    </w:lvl>
    <w:lvl w:ilvl="6">
      <w:start w:val="1"/>
      <w:numFmt w:val="bullet"/>
      <w:lvlText w:val=""/>
      <w:lvlJc w:val="left"/>
      <w:pPr>
        <w:tabs>
          <w:tab w:val="num" w:pos="5388"/>
        </w:tabs>
        <w:ind w:left="5388" w:hanging="360"/>
      </w:pPr>
      <w:rPr>
        <w:rFonts w:ascii="Symbol" w:hAnsi="Symbol" w:cs="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cs="Wingdings" w:hint="default"/>
      </w:rPr>
    </w:lvl>
  </w:abstractNum>
  <w:abstractNum w:abstractNumId="5">
    <w:nsid w:val="2C697024"/>
    <w:multiLevelType w:val="multilevel"/>
    <w:tmpl w:val="EC728A9C"/>
    <w:lvl w:ilvl="0">
      <w:start w:val="1"/>
      <w:numFmt w:val="decimal"/>
      <w:lvlText w:val="%1."/>
      <w:lvlJc w:val="left"/>
      <w:pPr>
        <w:tabs>
          <w:tab w:val="num" w:pos="720"/>
        </w:tabs>
        <w:ind w:left="720" w:hanging="360"/>
      </w:pPr>
      <w:rPr>
        <w:rFonts w:cs="Times New Roman"/>
      </w:rPr>
    </w:lvl>
    <w:lvl w:ilvl="1">
      <w:start w:val="1"/>
      <w:numFmt w:val="bullet"/>
      <w:lvlText w:val=""/>
      <w:lvlJc w:val="left"/>
      <w:pPr>
        <w:tabs>
          <w:tab w:val="num" w:pos="1440"/>
        </w:tabs>
        <w:ind w:left="1440" w:hanging="360"/>
      </w:pPr>
      <w:rPr>
        <w:rFonts w:ascii="Symbol" w:hAnsi="Symbol" w:cs="Symbol" w:hint="default"/>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
    <w:nsid w:val="3C361C10"/>
    <w:multiLevelType w:val="multilevel"/>
    <w:tmpl w:val="A4526F90"/>
    <w:lvl w:ilvl="0">
      <w:start w:val="1"/>
      <w:numFmt w:val="bullet"/>
      <w:lvlText w:val=""/>
      <w:lvlJc w:val="left"/>
      <w:pPr>
        <w:ind w:left="1010" w:hanging="360"/>
      </w:pPr>
      <w:rPr>
        <w:rFonts w:ascii="Symbol" w:hAnsi="Symbol" w:cs="Symbol" w:hint="default"/>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7">
    <w:nsid w:val="3E8D5F47"/>
    <w:multiLevelType w:val="multilevel"/>
    <w:tmpl w:val="FBEAD762"/>
    <w:lvl w:ilvl="0">
      <w:start w:val="1"/>
      <w:numFmt w:val="bullet"/>
      <w:lvlText w:val=""/>
      <w:lvlJc w:val="left"/>
      <w:pPr>
        <w:ind w:left="720" w:hanging="360"/>
      </w:pPr>
      <w:rPr>
        <w:rFonts w:ascii="Symbol" w:hAnsi="Symbol" w:cs="Symbol" w:hint="default"/>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
    <w:nsid w:val="41506670"/>
    <w:multiLevelType w:val="multilevel"/>
    <w:tmpl w:val="60EA7F3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nsid w:val="487D2AB8"/>
    <w:multiLevelType w:val="multilevel"/>
    <w:tmpl w:val="19507B5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nsid w:val="5B4D53BE"/>
    <w:multiLevelType w:val="multilevel"/>
    <w:tmpl w:val="B79ED60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1">
    <w:nsid w:val="61956328"/>
    <w:multiLevelType w:val="multilevel"/>
    <w:tmpl w:val="7FC66ACA"/>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nsid w:val="725D19C4"/>
    <w:multiLevelType w:val="multilevel"/>
    <w:tmpl w:val="665895A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nsid w:val="7AED3570"/>
    <w:multiLevelType w:val="multilevel"/>
    <w:tmpl w:val="6FD6D64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4">
    <w:nsid w:val="7D190331"/>
    <w:multiLevelType w:val="multilevel"/>
    <w:tmpl w:val="4BDA63A8"/>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num w:numId="1">
    <w:abstractNumId w:val="0"/>
  </w:num>
  <w:num w:numId="2">
    <w:abstractNumId w:val="5"/>
  </w:num>
  <w:num w:numId="3">
    <w:abstractNumId w:val="1"/>
  </w:num>
  <w:num w:numId="4">
    <w:abstractNumId w:val="14"/>
  </w:num>
  <w:num w:numId="5">
    <w:abstractNumId w:val="11"/>
  </w:num>
  <w:num w:numId="6">
    <w:abstractNumId w:val="2"/>
  </w:num>
  <w:num w:numId="7">
    <w:abstractNumId w:val="10"/>
  </w:num>
  <w:num w:numId="8">
    <w:abstractNumId w:val="3"/>
  </w:num>
  <w:num w:numId="9">
    <w:abstractNumId w:val="8"/>
  </w:num>
  <w:num w:numId="10">
    <w:abstractNumId w:val="12"/>
  </w:num>
  <w:num w:numId="11">
    <w:abstractNumId w:val="9"/>
  </w:num>
  <w:num w:numId="12">
    <w:abstractNumId w:val="6"/>
  </w:num>
  <w:num w:numId="13">
    <w:abstractNumId w:val="7"/>
  </w:num>
  <w:num w:numId="14">
    <w:abstractNumId w:val="4"/>
  </w:num>
  <w:num w:numId="1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3074"/>
    <o:shapelayout v:ext="edit">
      <o:idmap v:ext="edit" data="2"/>
    </o:shapelayout>
  </w:hdrShapeDefaults>
  <w:footnotePr>
    <w:footnote w:id="0"/>
    <w:footnote w:id="1"/>
  </w:footnotePr>
  <w:endnotePr>
    <w:endnote w:id="0"/>
    <w:endnote w:id="1"/>
  </w:endnotePr>
  <w:compat/>
  <w:rsids>
    <w:rsidRoot w:val="00A013D0"/>
    <w:rsid w:val="004C4C9F"/>
    <w:rsid w:val="0071060F"/>
    <w:rsid w:val="00745928"/>
    <w:rsid w:val="00836DC8"/>
    <w:rsid w:val="00A013D0"/>
    <w:rsid w:val="00D44A46"/>
    <w:rsid w:val="00D8770E"/>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Cs w:val="22"/>
        <w:lang w:val="es-AR" w:eastAsia="es-A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semiHidden="0" w:uiPriority="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FB5"/>
    <w:rPr>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Heading1">
    <w:name w:val="Heading 1"/>
    <w:basedOn w:val="Normal"/>
    <w:next w:val="Normal"/>
    <w:link w:val="Heading1Char"/>
    <w:uiPriority w:val="99"/>
    <w:qFormat/>
    <w:rsid w:val="00917FB5"/>
    <w:pPr>
      <w:keepNext/>
      <w:spacing w:before="240" w:after="60"/>
      <w:outlineLvl w:val="0"/>
    </w:pPr>
    <w:rPr>
      <w:rFonts w:ascii="Arial" w:hAnsi="Arial" w:cs="Arial"/>
      <w:b/>
      <w:bCs/>
      <w:sz w:val="32"/>
      <w:szCs w:val="32"/>
    </w:rPr>
  </w:style>
  <w:style w:type="paragraph" w:customStyle="1" w:styleId="Heading2">
    <w:name w:val="Heading 2"/>
    <w:basedOn w:val="Normal"/>
    <w:next w:val="Normal"/>
    <w:link w:val="Heading2Char"/>
    <w:uiPriority w:val="99"/>
    <w:qFormat/>
    <w:rsid w:val="00917FB5"/>
    <w:pPr>
      <w:keepNext/>
      <w:numPr>
        <w:numId w:val="1"/>
      </w:numPr>
      <w:spacing w:before="240" w:after="60"/>
      <w:outlineLvl w:val="0"/>
    </w:pPr>
    <w:rPr>
      <w:rFonts w:ascii="Arial" w:hAnsi="Arial" w:cs="Arial"/>
      <w:b/>
      <w:bCs/>
      <w:i/>
      <w:iCs/>
      <w:sz w:val="28"/>
      <w:szCs w:val="28"/>
    </w:rPr>
  </w:style>
  <w:style w:type="paragraph" w:customStyle="1" w:styleId="Heading3">
    <w:name w:val="Heading 3"/>
    <w:basedOn w:val="Normal"/>
    <w:next w:val="Normal"/>
    <w:link w:val="Heading3Char"/>
    <w:uiPriority w:val="99"/>
    <w:qFormat/>
    <w:rsid w:val="00917FB5"/>
    <w:pPr>
      <w:keepNext/>
      <w:spacing w:before="240" w:after="60"/>
      <w:outlineLvl w:val="2"/>
    </w:pPr>
    <w:rPr>
      <w:rFonts w:ascii="Arial" w:hAnsi="Arial" w:cs="Arial"/>
      <w:b/>
      <w:bCs/>
      <w:sz w:val="26"/>
      <w:szCs w:val="26"/>
    </w:rPr>
  </w:style>
  <w:style w:type="paragraph" w:customStyle="1" w:styleId="Heading4">
    <w:name w:val="Heading 4"/>
    <w:basedOn w:val="Normal"/>
    <w:next w:val="Normal"/>
    <w:link w:val="Heading4Char"/>
    <w:uiPriority w:val="99"/>
    <w:qFormat/>
    <w:rsid w:val="00917FB5"/>
    <w:pPr>
      <w:keepNext/>
      <w:spacing w:before="240" w:after="60"/>
      <w:outlineLvl w:val="3"/>
    </w:pPr>
    <w:rPr>
      <w:rFonts w:ascii="Arial" w:hAnsi="Arial"/>
      <w:b/>
      <w:szCs w:val="20"/>
      <w:lang w:val="en-US"/>
    </w:rPr>
  </w:style>
  <w:style w:type="paragraph" w:customStyle="1" w:styleId="Heading5">
    <w:name w:val="Heading 5"/>
    <w:basedOn w:val="Normal"/>
    <w:next w:val="Normal"/>
    <w:link w:val="Heading5Char"/>
    <w:uiPriority w:val="99"/>
    <w:qFormat/>
    <w:rsid w:val="00917FB5"/>
    <w:pPr>
      <w:spacing w:before="240" w:after="60"/>
      <w:outlineLvl w:val="4"/>
    </w:pPr>
    <w:rPr>
      <w:rFonts w:ascii="Arial" w:hAnsi="Arial"/>
      <w:sz w:val="22"/>
      <w:szCs w:val="20"/>
      <w:lang w:val="en-US"/>
    </w:rPr>
  </w:style>
  <w:style w:type="paragraph" w:customStyle="1" w:styleId="Heading6">
    <w:name w:val="Heading 6"/>
    <w:basedOn w:val="Normal"/>
    <w:next w:val="Normal"/>
    <w:link w:val="Heading6Char"/>
    <w:uiPriority w:val="99"/>
    <w:qFormat/>
    <w:rsid w:val="00917FB5"/>
    <w:pPr>
      <w:spacing w:before="240" w:after="60"/>
      <w:outlineLvl w:val="5"/>
    </w:pPr>
    <w:rPr>
      <w:i/>
      <w:sz w:val="22"/>
      <w:szCs w:val="20"/>
      <w:lang w:val="en-US"/>
    </w:rPr>
  </w:style>
  <w:style w:type="paragraph" w:customStyle="1" w:styleId="Heading7">
    <w:name w:val="Heading 7"/>
    <w:basedOn w:val="Normal"/>
    <w:next w:val="Normal"/>
    <w:link w:val="Heading7Char"/>
    <w:uiPriority w:val="99"/>
    <w:qFormat/>
    <w:rsid w:val="00917FB5"/>
    <w:pPr>
      <w:spacing w:before="240" w:after="60"/>
      <w:outlineLvl w:val="6"/>
    </w:pPr>
    <w:rPr>
      <w:rFonts w:ascii="Arial" w:hAnsi="Arial"/>
      <w:sz w:val="20"/>
      <w:szCs w:val="20"/>
      <w:lang w:val="en-US"/>
    </w:rPr>
  </w:style>
  <w:style w:type="paragraph" w:customStyle="1" w:styleId="Heading8">
    <w:name w:val="Heading 8"/>
    <w:basedOn w:val="Normal"/>
    <w:next w:val="Normal"/>
    <w:link w:val="Heading8Char"/>
    <w:uiPriority w:val="99"/>
    <w:qFormat/>
    <w:rsid w:val="00917FB5"/>
    <w:pPr>
      <w:spacing w:before="240" w:after="60"/>
      <w:outlineLvl w:val="7"/>
    </w:pPr>
    <w:rPr>
      <w:rFonts w:ascii="Arial" w:hAnsi="Arial"/>
      <w:i/>
      <w:sz w:val="20"/>
      <w:szCs w:val="20"/>
      <w:lang w:val="en-US"/>
    </w:rPr>
  </w:style>
  <w:style w:type="paragraph" w:customStyle="1" w:styleId="Heading9">
    <w:name w:val="Heading 9"/>
    <w:basedOn w:val="Normal"/>
    <w:next w:val="Normal"/>
    <w:link w:val="Heading9Char"/>
    <w:uiPriority w:val="99"/>
    <w:qFormat/>
    <w:rsid w:val="00917FB5"/>
    <w:pPr>
      <w:spacing w:before="240" w:after="60"/>
      <w:outlineLvl w:val="8"/>
    </w:pPr>
    <w:rPr>
      <w:rFonts w:ascii="Arial" w:hAnsi="Arial"/>
      <w:b/>
      <w:i/>
      <w:sz w:val="18"/>
      <w:szCs w:val="20"/>
      <w:lang w:val="en-US"/>
    </w:rPr>
  </w:style>
  <w:style w:type="character" w:customStyle="1" w:styleId="Heading1Char">
    <w:name w:val="Heading 1 Char"/>
    <w:basedOn w:val="Fuentedeprrafopredeter"/>
    <w:link w:val="Heading1"/>
    <w:uiPriority w:val="9"/>
    <w:qFormat/>
    <w:rsid w:val="00137964"/>
    <w:rPr>
      <w:rFonts w:asciiTheme="majorHAnsi" w:eastAsiaTheme="majorEastAsia" w:hAnsiTheme="majorHAnsi" w:cstheme="majorBidi"/>
      <w:b/>
      <w:bCs/>
      <w:sz w:val="32"/>
      <w:szCs w:val="32"/>
      <w:lang w:val="es-ES" w:eastAsia="es-ES"/>
    </w:rPr>
  </w:style>
  <w:style w:type="character" w:customStyle="1" w:styleId="Heading2Char">
    <w:name w:val="Heading 2 Char"/>
    <w:basedOn w:val="Fuentedeprrafopredeter"/>
    <w:link w:val="Heading2"/>
    <w:uiPriority w:val="99"/>
    <w:qFormat/>
    <w:locked/>
    <w:rsid w:val="00413602"/>
    <w:rPr>
      <w:rFonts w:ascii="Arial" w:hAnsi="Arial" w:cs="Arial"/>
      <w:b/>
      <w:bCs/>
      <w:i/>
      <w:iCs/>
      <w:sz w:val="28"/>
      <w:szCs w:val="28"/>
      <w:lang w:val="es-ES" w:eastAsia="es-ES"/>
    </w:rPr>
  </w:style>
  <w:style w:type="character" w:customStyle="1" w:styleId="Heading3Char">
    <w:name w:val="Heading 3 Char"/>
    <w:basedOn w:val="Fuentedeprrafopredeter"/>
    <w:link w:val="Heading3"/>
    <w:uiPriority w:val="9"/>
    <w:semiHidden/>
    <w:qFormat/>
    <w:rsid w:val="00137964"/>
    <w:rPr>
      <w:rFonts w:asciiTheme="majorHAnsi" w:eastAsiaTheme="majorEastAsia" w:hAnsiTheme="majorHAnsi" w:cstheme="majorBidi"/>
      <w:b/>
      <w:bCs/>
      <w:sz w:val="26"/>
      <w:szCs w:val="26"/>
      <w:lang w:val="es-ES" w:eastAsia="es-ES"/>
    </w:rPr>
  </w:style>
  <w:style w:type="character" w:customStyle="1" w:styleId="Heading4Char">
    <w:name w:val="Heading 4 Char"/>
    <w:basedOn w:val="Fuentedeprrafopredeter"/>
    <w:link w:val="Heading4"/>
    <w:uiPriority w:val="9"/>
    <w:semiHidden/>
    <w:qFormat/>
    <w:rsid w:val="00137964"/>
    <w:rPr>
      <w:rFonts w:asciiTheme="minorHAnsi" w:eastAsiaTheme="minorEastAsia" w:hAnsiTheme="minorHAnsi" w:cstheme="minorBidi"/>
      <w:b/>
      <w:bCs/>
      <w:sz w:val="28"/>
      <w:szCs w:val="28"/>
      <w:lang w:val="es-ES" w:eastAsia="es-ES"/>
    </w:rPr>
  </w:style>
  <w:style w:type="character" w:customStyle="1" w:styleId="Heading5Char">
    <w:name w:val="Heading 5 Char"/>
    <w:basedOn w:val="Fuentedeprrafopredeter"/>
    <w:link w:val="Heading5"/>
    <w:uiPriority w:val="9"/>
    <w:semiHidden/>
    <w:qFormat/>
    <w:rsid w:val="00137964"/>
    <w:rPr>
      <w:rFonts w:asciiTheme="minorHAnsi" w:eastAsiaTheme="minorEastAsia" w:hAnsiTheme="minorHAnsi" w:cstheme="minorBidi"/>
      <w:b/>
      <w:bCs/>
      <w:i/>
      <w:iCs/>
      <w:sz w:val="26"/>
      <w:szCs w:val="26"/>
      <w:lang w:val="es-ES" w:eastAsia="es-ES"/>
    </w:rPr>
  </w:style>
  <w:style w:type="character" w:customStyle="1" w:styleId="Heading6Char">
    <w:name w:val="Heading 6 Char"/>
    <w:basedOn w:val="Fuentedeprrafopredeter"/>
    <w:link w:val="Heading6"/>
    <w:uiPriority w:val="9"/>
    <w:semiHidden/>
    <w:qFormat/>
    <w:rsid w:val="00137964"/>
    <w:rPr>
      <w:rFonts w:asciiTheme="minorHAnsi" w:eastAsiaTheme="minorEastAsia" w:hAnsiTheme="minorHAnsi" w:cstheme="minorBidi"/>
      <w:b/>
      <w:bCs/>
      <w:lang w:val="es-ES" w:eastAsia="es-ES"/>
    </w:rPr>
  </w:style>
  <w:style w:type="character" w:customStyle="1" w:styleId="Heading7Char">
    <w:name w:val="Heading 7 Char"/>
    <w:basedOn w:val="Fuentedeprrafopredeter"/>
    <w:link w:val="Heading7"/>
    <w:uiPriority w:val="9"/>
    <w:semiHidden/>
    <w:qFormat/>
    <w:rsid w:val="00137964"/>
    <w:rPr>
      <w:rFonts w:asciiTheme="minorHAnsi" w:eastAsiaTheme="minorEastAsia" w:hAnsiTheme="minorHAnsi" w:cstheme="minorBidi"/>
      <w:sz w:val="24"/>
      <w:szCs w:val="24"/>
      <w:lang w:val="es-ES" w:eastAsia="es-ES"/>
    </w:rPr>
  </w:style>
  <w:style w:type="character" w:customStyle="1" w:styleId="Heading8Char">
    <w:name w:val="Heading 8 Char"/>
    <w:basedOn w:val="Fuentedeprrafopredeter"/>
    <w:link w:val="Heading8"/>
    <w:uiPriority w:val="9"/>
    <w:semiHidden/>
    <w:qFormat/>
    <w:rsid w:val="00137964"/>
    <w:rPr>
      <w:rFonts w:asciiTheme="minorHAnsi" w:eastAsiaTheme="minorEastAsia" w:hAnsiTheme="minorHAnsi" w:cstheme="minorBidi"/>
      <w:i/>
      <w:iCs/>
      <w:sz w:val="24"/>
      <w:szCs w:val="24"/>
      <w:lang w:val="es-ES" w:eastAsia="es-ES"/>
    </w:rPr>
  </w:style>
  <w:style w:type="character" w:customStyle="1" w:styleId="Heading9Char">
    <w:name w:val="Heading 9 Char"/>
    <w:basedOn w:val="Fuentedeprrafopredeter"/>
    <w:link w:val="Heading9"/>
    <w:uiPriority w:val="9"/>
    <w:semiHidden/>
    <w:qFormat/>
    <w:rsid w:val="00137964"/>
    <w:rPr>
      <w:rFonts w:asciiTheme="majorHAnsi" w:eastAsiaTheme="majorEastAsia" w:hAnsiTheme="majorHAnsi" w:cstheme="majorBidi"/>
      <w:lang w:val="es-ES" w:eastAsia="es-ES"/>
    </w:rPr>
  </w:style>
  <w:style w:type="character" w:customStyle="1" w:styleId="EnlacedeInternet">
    <w:name w:val="Enlace de Internet"/>
    <w:basedOn w:val="Fuentedeprrafopredeter"/>
    <w:uiPriority w:val="99"/>
    <w:rsid w:val="00917FB5"/>
    <w:rPr>
      <w:rFonts w:cs="Times New Roman"/>
      <w:color w:val="0000FF"/>
      <w:u w:val="single"/>
    </w:rPr>
  </w:style>
  <w:style w:type="character" w:styleId="Hipervnculovisitado">
    <w:name w:val="FollowedHyperlink"/>
    <w:basedOn w:val="Fuentedeprrafopredeter"/>
    <w:uiPriority w:val="99"/>
    <w:qFormat/>
    <w:rsid w:val="00917FB5"/>
    <w:rPr>
      <w:rFonts w:cs="Times New Roman"/>
      <w:color w:val="800080"/>
      <w:u w:val="single"/>
    </w:rPr>
  </w:style>
  <w:style w:type="character" w:customStyle="1" w:styleId="TextoindependienteCar">
    <w:name w:val="Texto independiente Car"/>
    <w:basedOn w:val="Fuentedeprrafopredeter"/>
    <w:link w:val="Textoindependiente"/>
    <w:uiPriority w:val="99"/>
    <w:semiHidden/>
    <w:qFormat/>
    <w:rsid w:val="00137964"/>
    <w:rPr>
      <w:sz w:val="24"/>
      <w:szCs w:val="24"/>
      <w:lang w:val="es-ES" w:eastAsia="es-ES"/>
    </w:rPr>
  </w:style>
  <w:style w:type="character" w:customStyle="1" w:styleId="Textoindependiente2Car">
    <w:name w:val="Texto independiente 2 Car"/>
    <w:basedOn w:val="Fuentedeprrafopredeter"/>
    <w:link w:val="Textoindependiente2"/>
    <w:uiPriority w:val="99"/>
    <w:semiHidden/>
    <w:qFormat/>
    <w:rsid w:val="00137964"/>
    <w:rPr>
      <w:sz w:val="24"/>
      <w:szCs w:val="24"/>
      <w:lang w:val="es-ES" w:eastAsia="es-ES"/>
    </w:rPr>
  </w:style>
  <w:style w:type="character" w:customStyle="1" w:styleId="FooterChar">
    <w:name w:val="Footer Char"/>
    <w:basedOn w:val="Fuentedeprrafopredeter"/>
    <w:link w:val="Footer"/>
    <w:uiPriority w:val="99"/>
    <w:semiHidden/>
    <w:qFormat/>
    <w:rsid w:val="00137964"/>
    <w:rPr>
      <w:sz w:val="24"/>
      <w:szCs w:val="24"/>
      <w:lang w:val="es-ES" w:eastAsia="es-ES"/>
    </w:rPr>
  </w:style>
  <w:style w:type="character" w:styleId="Nmerodepgina">
    <w:name w:val="page number"/>
    <w:basedOn w:val="Fuentedeprrafopredeter"/>
    <w:uiPriority w:val="99"/>
    <w:qFormat/>
    <w:rsid w:val="00917FB5"/>
    <w:rPr>
      <w:rFonts w:cs="Times New Roman"/>
    </w:rPr>
  </w:style>
  <w:style w:type="character" w:customStyle="1" w:styleId="HeaderChar">
    <w:name w:val="Header Char"/>
    <w:basedOn w:val="Fuentedeprrafopredeter"/>
    <w:link w:val="Header"/>
    <w:uiPriority w:val="99"/>
    <w:semiHidden/>
    <w:qFormat/>
    <w:rsid w:val="00137964"/>
    <w:rPr>
      <w:sz w:val="24"/>
      <w:szCs w:val="24"/>
      <w:lang w:val="es-ES" w:eastAsia="es-ES"/>
    </w:rPr>
  </w:style>
  <w:style w:type="character" w:customStyle="1" w:styleId="Textoindependiente3Car">
    <w:name w:val="Texto independiente 3 Car"/>
    <w:basedOn w:val="Fuentedeprrafopredeter"/>
    <w:link w:val="Textoindependiente3"/>
    <w:uiPriority w:val="99"/>
    <w:semiHidden/>
    <w:qFormat/>
    <w:rsid w:val="00137964"/>
    <w:rPr>
      <w:sz w:val="16"/>
      <w:szCs w:val="16"/>
      <w:lang w:val="es-ES" w:eastAsia="es-ES"/>
    </w:rPr>
  </w:style>
  <w:style w:type="character" w:customStyle="1" w:styleId="TextodegloboCar">
    <w:name w:val="Texto de globo Car"/>
    <w:basedOn w:val="Fuentedeprrafopredeter"/>
    <w:link w:val="Textodeglobo"/>
    <w:uiPriority w:val="99"/>
    <w:semiHidden/>
    <w:qFormat/>
    <w:rsid w:val="00137964"/>
    <w:rPr>
      <w:sz w:val="0"/>
      <w:szCs w:val="0"/>
      <w:lang w:val="es-ES" w:eastAsia="es-ES"/>
    </w:rPr>
  </w:style>
  <w:style w:type="character" w:customStyle="1" w:styleId="SangradetextonormalCar">
    <w:name w:val="Sangría de texto normal Car"/>
    <w:basedOn w:val="Fuentedeprrafopredeter"/>
    <w:link w:val="Sangradetextonormal"/>
    <w:uiPriority w:val="99"/>
    <w:semiHidden/>
    <w:qFormat/>
    <w:rsid w:val="00137964"/>
    <w:rPr>
      <w:sz w:val="24"/>
      <w:szCs w:val="24"/>
      <w:lang w:val="es-ES" w:eastAsia="es-ES"/>
    </w:rPr>
  </w:style>
  <w:style w:type="character" w:customStyle="1" w:styleId="Ttulo2Car">
    <w:name w:val="Título 2 Car"/>
    <w:basedOn w:val="Fuentedeprrafopredeter"/>
    <w:uiPriority w:val="99"/>
    <w:qFormat/>
    <w:rsid w:val="00917FB5"/>
    <w:rPr>
      <w:rFonts w:ascii="Arial" w:hAnsi="Arial" w:cs="Arial"/>
      <w:b/>
      <w:bCs/>
      <w:i/>
      <w:iCs/>
      <w:sz w:val="28"/>
      <w:szCs w:val="28"/>
      <w:lang w:val="es-ES" w:eastAsia="es-ES" w:bidi="ar-SA"/>
    </w:rPr>
  </w:style>
  <w:style w:type="character" w:customStyle="1" w:styleId="NotCar">
    <w:name w:val="Not Car"/>
    <w:basedOn w:val="Ttulo2Car"/>
    <w:uiPriority w:val="99"/>
    <w:qFormat/>
    <w:rsid w:val="00917FB5"/>
    <w:rPr>
      <w:lang w:val="es-AR"/>
    </w:rPr>
  </w:style>
  <w:style w:type="character" w:customStyle="1" w:styleId="Ttulo3Car">
    <w:name w:val="Título 3 Car"/>
    <w:basedOn w:val="Fuentedeprrafopredeter"/>
    <w:uiPriority w:val="99"/>
    <w:qFormat/>
    <w:rsid w:val="00917FB5"/>
    <w:rPr>
      <w:rFonts w:cs="Times New Roman"/>
    </w:rPr>
  </w:style>
  <w:style w:type="character" w:styleId="Textoennegrita">
    <w:name w:val="Strong"/>
    <w:basedOn w:val="Fuentedeprrafopredeter"/>
    <w:uiPriority w:val="99"/>
    <w:qFormat/>
    <w:rsid w:val="00917FB5"/>
    <w:rPr>
      <w:rFonts w:cs="Times New Roman"/>
      <w:b/>
      <w:bCs/>
    </w:rPr>
  </w:style>
  <w:style w:type="character" w:customStyle="1" w:styleId="texto2">
    <w:name w:val="texto2"/>
    <w:basedOn w:val="Fuentedeprrafopredeter"/>
    <w:uiPriority w:val="99"/>
    <w:qFormat/>
    <w:rsid w:val="00917FB5"/>
    <w:rPr>
      <w:rFonts w:ascii="Verdana" w:hAnsi="Verdana" w:cs="Times New Roman"/>
      <w:color w:val="000000"/>
      <w:spacing w:val="180"/>
      <w:sz w:val="15"/>
      <w:szCs w:val="15"/>
    </w:rPr>
  </w:style>
  <w:style w:type="character" w:customStyle="1" w:styleId="EmailStyle60">
    <w:name w:val="EmailStyle60"/>
    <w:basedOn w:val="Fuentedeprrafopredeter"/>
    <w:uiPriority w:val="99"/>
    <w:semiHidden/>
    <w:qFormat/>
    <w:rsid w:val="00917FB5"/>
    <w:rPr>
      <w:rFonts w:ascii="Arial" w:hAnsi="Arial" w:cs="Arial"/>
      <w:color w:val="00000A"/>
      <w:sz w:val="20"/>
      <w:szCs w:val="20"/>
      <w:u w:val="none"/>
    </w:rPr>
  </w:style>
  <w:style w:type="character" w:customStyle="1" w:styleId="Ttulo4Car">
    <w:name w:val="Título 4 Car"/>
    <w:basedOn w:val="Fuentedeprrafopredeter"/>
    <w:uiPriority w:val="99"/>
    <w:qFormat/>
    <w:rsid w:val="00917FB5"/>
    <w:rPr>
      <w:rFonts w:ascii="Arial" w:hAnsi="Arial" w:cs="Times New Roman"/>
      <w:b/>
      <w:sz w:val="24"/>
      <w:lang w:val="en-US" w:eastAsia="es-ES" w:bidi="ar-SA"/>
    </w:rPr>
  </w:style>
  <w:style w:type="character" w:customStyle="1" w:styleId="grame">
    <w:name w:val="grame"/>
    <w:basedOn w:val="Fuentedeprrafopredeter"/>
    <w:uiPriority w:val="99"/>
    <w:qFormat/>
    <w:rsid w:val="00917FB5"/>
    <w:rPr>
      <w:rFonts w:cs="Times New Roman"/>
    </w:rPr>
  </w:style>
  <w:style w:type="character" w:customStyle="1" w:styleId="MapadeldocumentoCar">
    <w:name w:val="Mapa del documento Car"/>
    <w:basedOn w:val="Fuentedeprrafopredeter"/>
    <w:link w:val="Mapadeldocumento"/>
    <w:uiPriority w:val="99"/>
    <w:semiHidden/>
    <w:qFormat/>
    <w:rsid w:val="00137964"/>
    <w:rPr>
      <w:sz w:val="0"/>
      <w:szCs w:val="0"/>
      <w:lang w:val="es-ES" w:eastAsia="es-ES"/>
    </w:rPr>
  </w:style>
  <w:style w:type="character" w:customStyle="1" w:styleId="CarCar1">
    <w:name w:val="Car Car1"/>
    <w:basedOn w:val="Fuentedeprrafopredeter"/>
    <w:uiPriority w:val="99"/>
    <w:qFormat/>
    <w:rsid w:val="00917FB5"/>
    <w:rPr>
      <w:rFonts w:cs="Times New Roman"/>
      <w:sz w:val="16"/>
      <w:szCs w:val="16"/>
      <w:lang w:val="es-ES" w:eastAsia="es-ES" w:bidi="ar-SA"/>
    </w:rPr>
  </w:style>
  <w:style w:type="character" w:customStyle="1" w:styleId="Sangra3detindependienteCar">
    <w:name w:val="Sangría 3 de t. independiente Car"/>
    <w:basedOn w:val="Fuentedeprrafopredeter"/>
    <w:link w:val="Sangra3detindependiente"/>
    <w:uiPriority w:val="99"/>
    <w:semiHidden/>
    <w:qFormat/>
    <w:rsid w:val="00137964"/>
    <w:rPr>
      <w:sz w:val="16"/>
      <w:szCs w:val="16"/>
      <w:lang w:val="es-ES" w:eastAsia="es-ES"/>
    </w:rPr>
  </w:style>
  <w:style w:type="character" w:customStyle="1" w:styleId="CarCar">
    <w:name w:val="Car Car"/>
    <w:basedOn w:val="Fuentedeprrafopredeter"/>
    <w:uiPriority w:val="99"/>
    <w:qFormat/>
    <w:rsid w:val="00917FB5"/>
    <w:rPr>
      <w:rFonts w:cs="Times New Roman"/>
      <w:sz w:val="16"/>
      <w:szCs w:val="16"/>
      <w:lang w:val="en-US" w:eastAsia="en-US" w:bidi="ar-SA"/>
    </w:rPr>
  </w:style>
  <w:style w:type="character" w:customStyle="1" w:styleId="CarCar5">
    <w:name w:val="Car Car5"/>
    <w:basedOn w:val="Fuentedeprrafopredeter"/>
    <w:uiPriority w:val="99"/>
    <w:qFormat/>
    <w:rsid w:val="00917FB5"/>
    <w:rPr>
      <w:rFonts w:ascii="Arial" w:hAnsi="Arial" w:cs="Arial"/>
      <w:b/>
      <w:bCs/>
      <w:i/>
      <w:iCs/>
      <w:sz w:val="28"/>
      <w:szCs w:val="28"/>
      <w:lang w:val="es-ES" w:eastAsia="es-ES" w:bidi="ar-SA"/>
    </w:rPr>
  </w:style>
  <w:style w:type="character" w:styleId="Refdecomentario">
    <w:name w:val="annotation reference"/>
    <w:basedOn w:val="Fuentedeprrafopredeter"/>
    <w:uiPriority w:val="99"/>
    <w:semiHidden/>
    <w:qFormat/>
    <w:rsid w:val="00917FB5"/>
    <w:rPr>
      <w:rFonts w:cs="Times New Roman"/>
      <w:sz w:val="16"/>
      <w:szCs w:val="16"/>
    </w:rPr>
  </w:style>
  <w:style w:type="character" w:customStyle="1" w:styleId="postbody1">
    <w:name w:val="postbody1"/>
    <w:basedOn w:val="Fuentedeprrafopredeter"/>
    <w:uiPriority w:val="99"/>
    <w:qFormat/>
    <w:rsid w:val="00917FB5"/>
    <w:rPr>
      <w:rFonts w:cs="Times New Roman"/>
      <w:sz w:val="18"/>
      <w:szCs w:val="18"/>
    </w:rPr>
  </w:style>
  <w:style w:type="character" w:customStyle="1" w:styleId="TextosinformatoCar">
    <w:name w:val="Texto sin formato Car"/>
    <w:basedOn w:val="Fuentedeprrafopredeter"/>
    <w:link w:val="Textosinformato"/>
    <w:uiPriority w:val="99"/>
    <w:semiHidden/>
    <w:qFormat/>
    <w:rsid w:val="00137964"/>
    <w:rPr>
      <w:rFonts w:ascii="Courier New" w:hAnsi="Courier New" w:cs="Courier New"/>
      <w:sz w:val="20"/>
      <w:szCs w:val="20"/>
      <w:lang w:val="es-ES" w:eastAsia="es-ES"/>
    </w:rPr>
  </w:style>
  <w:style w:type="character" w:customStyle="1" w:styleId="Ttulo3Car1">
    <w:name w:val="Título 3 Car1"/>
    <w:basedOn w:val="Fuentedeprrafopredeter"/>
    <w:uiPriority w:val="99"/>
    <w:qFormat/>
    <w:rsid w:val="00917FB5"/>
    <w:rPr>
      <w:rFonts w:ascii="Arial" w:hAnsi="Arial" w:cs="Arial"/>
      <w:b/>
      <w:bCs/>
      <w:sz w:val="26"/>
      <w:szCs w:val="26"/>
      <w:lang w:val="es-ES" w:eastAsia="es-ES" w:bidi="ar-SA"/>
    </w:rPr>
  </w:style>
  <w:style w:type="character" w:customStyle="1" w:styleId="EmailStyle81">
    <w:name w:val="EmailStyle81"/>
    <w:basedOn w:val="Fuentedeprrafopredeter"/>
    <w:uiPriority w:val="99"/>
    <w:semiHidden/>
    <w:qFormat/>
    <w:rsid w:val="00917FB5"/>
    <w:rPr>
      <w:rFonts w:ascii="Arial" w:hAnsi="Arial" w:cs="Arial"/>
      <w:color w:val="00000A"/>
      <w:sz w:val="20"/>
      <w:szCs w:val="20"/>
    </w:rPr>
  </w:style>
  <w:style w:type="character" w:customStyle="1" w:styleId="spelle">
    <w:name w:val="spelle"/>
    <w:basedOn w:val="Fuentedeprrafopredeter"/>
    <w:uiPriority w:val="99"/>
    <w:qFormat/>
    <w:rsid w:val="00213DC2"/>
    <w:rPr>
      <w:rFonts w:cs="Times New Roman"/>
    </w:rPr>
  </w:style>
  <w:style w:type="character" w:customStyle="1" w:styleId="HTMLconformatoprevioCar">
    <w:name w:val="HTML con formato previo Car"/>
    <w:basedOn w:val="Fuentedeprrafopredeter"/>
    <w:link w:val="HTMLconformatoprevio"/>
    <w:uiPriority w:val="99"/>
    <w:semiHidden/>
    <w:qFormat/>
    <w:rsid w:val="00137964"/>
    <w:rPr>
      <w:rFonts w:ascii="Courier New" w:hAnsi="Courier New" w:cs="Courier New"/>
      <w:sz w:val="20"/>
      <w:szCs w:val="20"/>
      <w:lang w:val="es-ES" w:eastAsia="es-ES"/>
    </w:rPr>
  </w:style>
  <w:style w:type="character" w:customStyle="1" w:styleId="EmailStyle90">
    <w:name w:val="EmailStyle90"/>
    <w:basedOn w:val="Fuentedeprrafopredeter"/>
    <w:uiPriority w:val="99"/>
    <w:semiHidden/>
    <w:qFormat/>
    <w:rsid w:val="00413602"/>
    <w:rPr>
      <w:rFonts w:ascii="Arial" w:hAnsi="Arial" w:cs="Arial"/>
      <w:color w:val="00000A"/>
      <w:sz w:val="20"/>
      <w:szCs w:val="20"/>
    </w:rPr>
  </w:style>
  <w:style w:type="character" w:customStyle="1" w:styleId="CarCar51">
    <w:name w:val="Car Car51"/>
    <w:basedOn w:val="Fuentedeprrafopredeter"/>
    <w:uiPriority w:val="99"/>
    <w:qFormat/>
    <w:rsid w:val="00413602"/>
    <w:rPr>
      <w:rFonts w:ascii="Arial" w:hAnsi="Arial" w:cs="Arial"/>
      <w:b/>
      <w:bCs/>
      <w:i/>
      <w:iCs/>
      <w:sz w:val="28"/>
      <w:szCs w:val="28"/>
      <w:lang w:val="es-ES" w:eastAsia="es-ES" w:bidi="ar-SA"/>
    </w:rPr>
  </w:style>
  <w:style w:type="character" w:customStyle="1" w:styleId="EmailStyle94">
    <w:name w:val="EmailStyle94"/>
    <w:basedOn w:val="Fuentedeprrafopredeter"/>
    <w:uiPriority w:val="99"/>
    <w:semiHidden/>
    <w:qFormat/>
    <w:rsid w:val="00413602"/>
    <w:rPr>
      <w:rFonts w:ascii="Arial" w:hAnsi="Arial" w:cs="Arial"/>
      <w:color w:val="00000A"/>
      <w:sz w:val="20"/>
      <w:szCs w:val="20"/>
    </w:rPr>
  </w:style>
  <w:style w:type="character" w:customStyle="1" w:styleId="meta-prepmeta-prep-author">
    <w:name w:val="meta-prep meta-prep-author"/>
    <w:basedOn w:val="Fuentedeprrafopredeter"/>
    <w:uiPriority w:val="99"/>
    <w:qFormat/>
    <w:rsid w:val="00413602"/>
    <w:rPr>
      <w:rFonts w:cs="Times New Roman"/>
    </w:rPr>
  </w:style>
  <w:style w:type="character" w:customStyle="1" w:styleId="apple-converted-space">
    <w:name w:val="apple-converted-space"/>
    <w:basedOn w:val="Fuentedeprrafopredeter"/>
    <w:uiPriority w:val="99"/>
    <w:qFormat/>
    <w:rsid w:val="00413602"/>
    <w:rPr>
      <w:rFonts w:cs="Times New Roman"/>
    </w:rPr>
  </w:style>
  <w:style w:type="character" w:customStyle="1" w:styleId="entry-date">
    <w:name w:val="entry-date"/>
    <w:basedOn w:val="Fuentedeprrafopredeter"/>
    <w:uiPriority w:val="99"/>
    <w:qFormat/>
    <w:rsid w:val="00413602"/>
    <w:rPr>
      <w:rFonts w:cs="Times New Roman"/>
    </w:rPr>
  </w:style>
  <w:style w:type="character" w:customStyle="1" w:styleId="sep">
    <w:name w:val="sep"/>
    <w:basedOn w:val="Fuentedeprrafopredeter"/>
    <w:uiPriority w:val="99"/>
    <w:qFormat/>
    <w:rsid w:val="00413602"/>
    <w:rPr>
      <w:rFonts w:cs="Times New Roman"/>
    </w:rPr>
  </w:style>
  <w:style w:type="character" w:customStyle="1" w:styleId="authorvcard">
    <w:name w:val="author vcard"/>
    <w:basedOn w:val="Fuentedeprrafopredeter"/>
    <w:uiPriority w:val="99"/>
    <w:qFormat/>
    <w:rsid w:val="00413602"/>
    <w:rPr>
      <w:rFonts w:cs="Times New Roman"/>
    </w:rPr>
  </w:style>
  <w:style w:type="character" w:customStyle="1" w:styleId="ListLabel1">
    <w:name w:val="ListLabel 1"/>
    <w:qFormat/>
    <w:rsid w:val="00A013D0"/>
    <w:rPr>
      <w:rFonts w:cs="Times New Roman"/>
    </w:rPr>
  </w:style>
  <w:style w:type="character" w:customStyle="1" w:styleId="ListLabel2">
    <w:name w:val="ListLabel 2"/>
    <w:qFormat/>
    <w:rsid w:val="00A013D0"/>
    <w:rPr>
      <w:rFonts w:cs="Times New Roman"/>
    </w:rPr>
  </w:style>
  <w:style w:type="character" w:customStyle="1" w:styleId="ListLabel3">
    <w:name w:val="ListLabel 3"/>
    <w:qFormat/>
    <w:rsid w:val="00A013D0"/>
    <w:rPr>
      <w:rFonts w:cs="Times New Roman"/>
    </w:rPr>
  </w:style>
  <w:style w:type="character" w:customStyle="1" w:styleId="ListLabel4">
    <w:name w:val="ListLabel 4"/>
    <w:qFormat/>
    <w:rsid w:val="00A013D0"/>
    <w:rPr>
      <w:rFonts w:cs="Times New Roman"/>
    </w:rPr>
  </w:style>
  <w:style w:type="character" w:customStyle="1" w:styleId="ListLabel5">
    <w:name w:val="ListLabel 5"/>
    <w:qFormat/>
    <w:rsid w:val="00A013D0"/>
    <w:rPr>
      <w:rFonts w:cs="Times New Roman"/>
    </w:rPr>
  </w:style>
  <w:style w:type="character" w:customStyle="1" w:styleId="ListLabel6">
    <w:name w:val="ListLabel 6"/>
    <w:qFormat/>
    <w:rsid w:val="00A013D0"/>
    <w:rPr>
      <w:rFonts w:cs="Times New Roman"/>
    </w:rPr>
  </w:style>
  <w:style w:type="character" w:customStyle="1" w:styleId="ListLabel7">
    <w:name w:val="ListLabel 7"/>
    <w:qFormat/>
    <w:rsid w:val="00A013D0"/>
    <w:rPr>
      <w:rFonts w:cs="Times New Roman"/>
    </w:rPr>
  </w:style>
  <w:style w:type="character" w:customStyle="1" w:styleId="ListLabel8">
    <w:name w:val="ListLabel 8"/>
    <w:qFormat/>
    <w:rsid w:val="00A013D0"/>
    <w:rPr>
      <w:rFonts w:cs="Times New Roman"/>
    </w:rPr>
  </w:style>
  <w:style w:type="character" w:customStyle="1" w:styleId="ListLabel9">
    <w:name w:val="ListLabel 9"/>
    <w:qFormat/>
    <w:rsid w:val="00A013D0"/>
    <w:rPr>
      <w:rFonts w:cs="Times New Roman"/>
    </w:rPr>
  </w:style>
  <w:style w:type="character" w:customStyle="1" w:styleId="ListLabel10">
    <w:name w:val="ListLabel 10"/>
    <w:qFormat/>
    <w:rsid w:val="00A013D0"/>
    <w:rPr>
      <w:rFonts w:cs="Times New Roman"/>
    </w:rPr>
  </w:style>
  <w:style w:type="character" w:customStyle="1" w:styleId="ListLabel11">
    <w:name w:val="ListLabel 11"/>
    <w:qFormat/>
    <w:rsid w:val="00A013D0"/>
    <w:rPr>
      <w:rFonts w:cs="Times New Roman"/>
    </w:rPr>
  </w:style>
  <w:style w:type="character" w:customStyle="1" w:styleId="ListLabel12">
    <w:name w:val="ListLabel 12"/>
    <w:qFormat/>
    <w:rsid w:val="00A013D0"/>
    <w:rPr>
      <w:rFonts w:cs="Times New Roman"/>
    </w:rPr>
  </w:style>
  <w:style w:type="character" w:customStyle="1" w:styleId="ListLabel13">
    <w:name w:val="ListLabel 13"/>
    <w:qFormat/>
    <w:rsid w:val="00A013D0"/>
    <w:rPr>
      <w:rFonts w:cs="Times New Roman"/>
    </w:rPr>
  </w:style>
  <w:style w:type="character" w:customStyle="1" w:styleId="ListLabel14">
    <w:name w:val="ListLabel 14"/>
    <w:qFormat/>
    <w:rsid w:val="00A013D0"/>
    <w:rPr>
      <w:rFonts w:cs="Times New Roman"/>
    </w:rPr>
  </w:style>
  <w:style w:type="character" w:customStyle="1" w:styleId="ListLabel15">
    <w:name w:val="ListLabel 15"/>
    <w:qFormat/>
    <w:rsid w:val="00A013D0"/>
    <w:rPr>
      <w:rFonts w:cs="Times New Roman"/>
    </w:rPr>
  </w:style>
  <w:style w:type="character" w:customStyle="1" w:styleId="ListLabel16">
    <w:name w:val="ListLabel 16"/>
    <w:qFormat/>
    <w:rsid w:val="00A013D0"/>
    <w:rPr>
      <w:rFonts w:cs="Times New Roman"/>
    </w:rPr>
  </w:style>
  <w:style w:type="character" w:customStyle="1" w:styleId="ListLabel17">
    <w:name w:val="ListLabel 17"/>
    <w:qFormat/>
    <w:rsid w:val="00A013D0"/>
    <w:rPr>
      <w:rFonts w:cs="Times New Roman"/>
    </w:rPr>
  </w:style>
  <w:style w:type="character" w:customStyle="1" w:styleId="ListLabel18">
    <w:name w:val="ListLabel 18"/>
    <w:qFormat/>
    <w:rsid w:val="00A013D0"/>
    <w:rPr>
      <w:rFonts w:cs="Times New Roman"/>
    </w:rPr>
  </w:style>
  <w:style w:type="character" w:customStyle="1" w:styleId="ListLabel19">
    <w:name w:val="ListLabel 19"/>
    <w:qFormat/>
    <w:rsid w:val="00A013D0"/>
    <w:rPr>
      <w:rFonts w:cs="Times New Roman"/>
    </w:rPr>
  </w:style>
  <w:style w:type="character" w:customStyle="1" w:styleId="ListLabel20">
    <w:name w:val="ListLabel 20"/>
    <w:qFormat/>
    <w:rsid w:val="00A013D0"/>
    <w:rPr>
      <w:rFonts w:cs="Times New Roman"/>
    </w:rPr>
  </w:style>
  <w:style w:type="character" w:customStyle="1" w:styleId="ListLabel21">
    <w:name w:val="ListLabel 21"/>
    <w:qFormat/>
    <w:rsid w:val="00A013D0"/>
    <w:rPr>
      <w:rFonts w:cs="Times New Roman"/>
    </w:rPr>
  </w:style>
  <w:style w:type="character" w:customStyle="1" w:styleId="ListLabel22">
    <w:name w:val="ListLabel 22"/>
    <w:qFormat/>
    <w:rsid w:val="00A013D0"/>
    <w:rPr>
      <w:rFonts w:cs="Times New Roman"/>
    </w:rPr>
  </w:style>
  <w:style w:type="character" w:customStyle="1" w:styleId="ListLabel23">
    <w:name w:val="ListLabel 23"/>
    <w:qFormat/>
    <w:rsid w:val="00A013D0"/>
    <w:rPr>
      <w:rFonts w:cs="Times New Roman"/>
    </w:rPr>
  </w:style>
  <w:style w:type="character" w:customStyle="1" w:styleId="ListLabel24">
    <w:name w:val="ListLabel 24"/>
    <w:qFormat/>
    <w:rsid w:val="00A013D0"/>
    <w:rPr>
      <w:rFonts w:cs="Times New Roman"/>
    </w:rPr>
  </w:style>
  <w:style w:type="character" w:customStyle="1" w:styleId="ListLabel25">
    <w:name w:val="ListLabel 25"/>
    <w:qFormat/>
    <w:rsid w:val="00A013D0"/>
    <w:rPr>
      <w:rFonts w:cs="Times New Roman"/>
    </w:rPr>
  </w:style>
  <w:style w:type="character" w:customStyle="1" w:styleId="ListLabel26">
    <w:name w:val="ListLabel 26"/>
    <w:qFormat/>
    <w:rsid w:val="00A013D0"/>
    <w:rPr>
      <w:rFonts w:cs="Times New Roman"/>
    </w:rPr>
  </w:style>
  <w:style w:type="character" w:customStyle="1" w:styleId="ListLabel27">
    <w:name w:val="ListLabel 27"/>
    <w:qFormat/>
    <w:rsid w:val="00A013D0"/>
    <w:rPr>
      <w:rFonts w:cs="Times New Roman"/>
    </w:rPr>
  </w:style>
  <w:style w:type="character" w:customStyle="1" w:styleId="ListLabel28">
    <w:name w:val="ListLabel 28"/>
    <w:qFormat/>
    <w:rsid w:val="00A013D0"/>
    <w:rPr>
      <w:rFonts w:cs="Times New Roman"/>
    </w:rPr>
  </w:style>
  <w:style w:type="character" w:customStyle="1" w:styleId="ListLabel29">
    <w:name w:val="ListLabel 29"/>
    <w:qFormat/>
    <w:rsid w:val="00A013D0"/>
    <w:rPr>
      <w:rFonts w:cs="Times New Roman"/>
    </w:rPr>
  </w:style>
  <w:style w:type="character" w:customStyle="1" w:styleId="ListLabel30">
    <w:name w:val="ListLabel 30"/>
    <w:qFormat/>
    <w:rsid w:val="00A013D0"/>
    <w:rPr>
      <w:rFonts w:cs="Times New Roman"/>
    </w:rPr>
  </w:style>
  <w:style w:type="character" w:customStyle="1" w:styleId="ListLabel31">
    <w:name w:val="ListLabel 31"/>
    <w:qFormat/>
    <w:rsid w:val="00A013D0"/>
    <w:rPr>
      <w:rFonts w:cs="Times New Roman"/>
    </w:rPr>
  </w:style>
  <w:style w:type="character" w:customStyle="1" w:styleId="ListLabel32">
    <w:name w:val="ListLabel 32"/>
    <w:qFormat/>
    <w:rsid w:val="00A013D0"/>
    <w:rPr>
      <w:rFonts w:cs="Times New Roman"/>
    </w:rPr>
  </w:style>
  <w:style w:type="character" w:customStyle="1" w:styleId="ListLabel33">
    <w:name w:val="ListLabel 33"/>
    <w:qFormat/>
    <w:rsid w:val="00A013D0"/>
    <w:rPr>
      <w:rFonts w:cs="Times New Roman"/>
    </w:rPr>
  </w:style>
  <w:style w:type="character" w:customStyle="1" w:styleId="ListLabel34">
    <w:name w:val="ListLabel 34"/>
    <w:qFormat/>
    <w:rsid w:val="00A013D0"/>
    <w:rPr>
      <w:rFonts w:cs="Times New Roman"/>
    </w:rPr>
  </w:style>
  <w:style w:type="character" w:customStyle="1" w:styleId="ListLabel35">
    <w:name w:val="ListLabel 35"/>
    <w:qFormat/>
    <w:rsid w:val="00A013D0"/>
    <w:rPr>
      <w:rFonts w:cs="Times New Roman"/>
    </w:rPr>
  </w:style>
  <w:style w:type="character" w:customStyle="1" w:styleId="ListLabel36">
    <w:name w:val="ListLabel 36"/>
    <w:qFormat/>
    <w:rsid w:val="00A013D0"/>
    <w:rPr>
      <w:rFonts w:cs="Times New Roman"/>
    </w:rPr>
  </w:style>
  <w:style w:type="character" w:customStyle="1" w:styleId="ListLabel37">
    <w:name w:val="ListLabel 37"/>
    <w:qFormat/>
    <w:rsid w:val="00A013D0"/>
    <w:rPr>
      <w:rFonts w:cs="Times New Roman"/>
    </w:rPr>
  </w:style>
  <w:style w:type="character" w:customStyle="1" w:styleId="ListLabel38">
    <w:name w:val="ListLabel 38"/>
    <w:qFormat/>
    <w:rsid w:val="00A013D0"/>
    <w:rPr>
      <w:rFonts w:cs="Times New Roman"/>
    </w:rPr>
  </w:style>
  <w:style w:type="character" w:customStyle="1" w:styleId="ListLabel39">
    <w:name w:val="ListLabel 39"/>
    <w:qFormat/>
    <w:rsid w:val="00A013D0"/>
    <w:rPr>
      <w:rFonts w:cs="Times New Roman"/>
    </w:rPr>
  </w:style>
  <w:style w:type="character" w:customStyle="1" w:styleId="ListLabel40">
    <w:name w:val="ListLabel 40"/>
    <w:qFormat/>
    <w:rsid w:val="00A013D0"/>
    <w:rPr>
      <w:rFonts w:cs="Times New Roman"/>
    </w:rPr>
  </w:style>
  <w:style w:type="character" w:customStyle="1" w:styleId="ListLabel41">
    <w:name w:val="ListLabel 41"/>
    <w:qFormat/>
    <w:rsid w:val="00A013D0"/>
    <w:rPr>
      <w:rFonts w:cs="Times New Roman"/>
    </w:rPr>
  </w:style>
  <w:style w:type="character" w:customStyle="1" w:styleId="ListLabel42">
    <w:name w:val="ListLabel 42"/>
    <w:qFormat/>
    <w:rsid w:val="00A013D0"/>
    <w:rPr>
      <w:rFonts w:cs="Times New Roman"/>
    </w:rPr>
  </w:style>
  <w:style w:type="character" w:customStyle="1" w:styleId="ListLabel43">
    <w:name w:val="ListLabel 43"/>
    <w:qFormat/>
    <w:rsid w:val="00A013D0"/>
    <w:rPr>
      <w:rFonts w:cs="Times New Roman"/>
    </w:rPr>
  </w:style>
  <w:style w:type="character" w:customStyle="1" w:styleId="ListLabel44">
    <w:name w:val="ListLabel 44"/>
    <w:qFormat/>
    <w:rsid w:val="00A013D0"/>
    <w:rPr>
      <w:rFonts w:cs="Times New Roman"/>
    </w:rPr>
  </w:style>
  <w:style w:type="character" w:customStyle="1" w:styleId="ListLabel45">
    <w:name w:val="ListLabel 45"/>
    <w:qFormat/>
    <w:rsid w:val="00A013D0"/>
    <w:rPr>
      <w:rFonts w:cs="Times New Roman"/>
    </w:rPr>
  </w:style>
  <w:style w:type="character" w:customStyle="1" w:styleId="ListLabel46">
    <w:name w:val="ListLabel 46"/>
    <w:qFormat/>
    <w:rsid w:val="00A013D0"/>
    <w:rPr>
      <w:rFonts w:cs="Times New Roman"/>
    </w:rPr>
  </w:style>
  <w:style w:type="character" w:customStyle="1" w:styleId="ListLabel47">
    <w:name w:val="ListLabel 47"/>
    <w:qFormat/>
    <w:rsid w:val="00A013D0"/>
    <w:rPr>
      <w:rFonts w:cs="Times New Roman"/>
    </w:rPr>
  </w:style>
  <w:style w:type="character" w:customStyle="1" w:styleId="ListLabel48">
    <w:name w:val="ListLabel 48"/>
    <w:qFormat/>
    <w:rsid w:val="00A013D0"/>
    <w:rPr>
      <w:rFonts w:cs="Times New Roman"/>
    </w:rPr>
  </w:style>
  <w:style w:type="character" w:customStyle="1" w:styleId="ListLabel49">
    <w:name w:val="ListLabel 49"/>
    <w:qFormat/>
    <w:rsid w:val="00A013D0"/>
    <w:rPr>
      <w:rFonts w:cs="Times New Roman"/>
    </w:rPr>
  </w:style>
  <w:style w:type="character" w:customStyle="1" w:styleId="ListLabel50">
    <w:name w:val="ListLabel 50"/>
    <w:qFormat/>
    <w:rsid w:val="00A013D0"/>
    <w:rPr>
      <w:rFonts w:cs="Times New Roman"/>
    </w:rPr>
  </w:style>
  <w:style w:type="character" w:customStyle="1" w:styleId="ListLabel51">
    <w:name w:val="ListLabel 51"/>
    <w:qFormat/>
    <w:rsid w:val="00A013D0"/>
    <w:rPr>
      <w:rFonts w:cs="Times New Roman"/>
    </w:rPr>
  </w:style>
  <w:style w:type="character" w:customStyle="1" w:styleId="ListLabel52">
    <w:name w:val="ListLabel 52"/>
    <w:qFormat/>
    <w:rsid w:val="00A013D0"/>
    <w:rPr>
      <w:rFonts w:eastAsia="Times New Roman"/>
    </w:rPr>
  </w:style>
  <w:style w:type="character" w:customStyle="1" w:styleId="ListLabel53">
    <w:name w:val="ListLabel 53"/>
    <w:qFormat/>
    <w:rsid w:val="00A013D0"/>
    <w:rPr>
      <w:rFonts w:cs="Times New Roman"/>
    </w:rPr>
  </w:style>
  <w:style w:type="character" w:customStyle="1" w:styleId="ListLabel54">
    <w:name w:val="ListLabel 54"/>
    <w:qFormat/>
    <w:rsid w:val="00A013D0"/>
    <w:rPr>
      <w:rFonts w:cs="Times New Roman"/>
    </w:rPr>
  </w:style>
  <w:style w:type="character" w:customStyle="1" w:styleId="ListLabel55">
    <w:name w:val="ListLabel 55"/>
    <w:qFormat/>
    <w:rsid w:val="00A013D0"/>
    <w:rPr>
      <w:rFonts w:cs="Times New Roman"/>
    </w:rPr>
  </w:style>
  <w:style w:type="character" w:customStyle="1" w:styleId="ListLabel56">
    <w:name w:val="ListLabel 56"/>
    <w:qFormat/>
    <w:rsid w:val="00A013D0"/>
    <w:rPr>
      <w:rFonts w:cs="Times New Roman"/>
    </w:rPr>
  </w:style>
  <w:style w:type="character" w:customStyle="1" w:styleId="ListLabel57">
    <w:name w:val="ListLabel 57"/>
    <w:qFormat/>
    <w:rsid w:val="00A013D0"/>
    <w:rPr>
      <w:rFonts w:cs="Times New Roman"/>
    </w:rPr>
  </w:style>
  <w:style w:type="character" w:customStyle="1" w:styleId="ListLabel58">
    <w:name w:val="ListLabel 58"/>
    <w:qFormat/>
    <w:rsid w:val="00A013D0"/>
    <w:rPr>
      <w:rFonts w:cs="Times New Roman"/>
    </w:rPr>
  </w:style>
  <w:style w:type="character" w:customStyle="1" w:styleId="ListLabel59">
    <w:name w:val="ListLabel 59"/>
    <w:qFormat/>
    <w:rsid w:val="00A013D0"/>
    <w:rPr>
      <w:rFonts w:cs="Times New Roman"/>
    </w:rPr>
  </w:style>
  <w:style w:type="character" w:customStyle="1" w:styleId="ListLabel60">
    <w:name w:val="ListLabel 60"/>
    <w:qFormat/>
    <w:rsid w:val="00A013D0"/>
    <w:rPr>
      <w:rFonts w:cs="Times New Roman"/>
    </w:rPr>
  </w:style>
  <w:style w:type="character" w:customStyle="1" w:styleId="ListLabel61">
    <w:name w:val="ListLabel 61"/>
    <w:qFormat/>
    <w:rsid w:val="00A013D0"/>
    <w:rPr>
      <w:rFonts w:cs="Times New Roman"/>
    </w:rPr>
  </w:style>
  <w:style w:type="character" w:customStyle="1" w:styleId="Enlacedelndice">
    <w:name w:val="Enlace del índice"/>
    <w:qFormat/>
    <w:rsid w:val="00A013D0"/>
  </w:style>
  <w:style w:type="paragraph" w:styleId="Ttulo">
    <w:name w:val="Title"/>
    <w:basedOn w:val="Normal"/>
    <w:next w:val="Textoindependiente"/>
    <w:qFormat/>
    <w:rsid w:val="00A013D0"/>
    <w:pPr>
      <w:keepNext/>
      <w:spacing w:before="240" w:after="120"/>
    </w:pPr>
    <w:rPr>
      <w:rFonts w:ascii="Liberation Sans" w:eastAsia="Microsoft YaHei" w:hAnsi="Liberation Sans" w:cs="Lucida Sans"/>
      <w:sz w:val="28"/>
      <w:szCs w:val="28"/>
    </w:rPr>
  </w:style>
  <w:style w:type="paragraph" w:styleId="Textoindependiente">
    <w:name w:val="Body Text"/>
    <w:basedOn w:val="Normal"/>
    <w:link w:val="TextoindependienteCar"/>
    <w:uiPriority w:val="99"/>
    <w:rsid w:val="00917FB5"/>
    <w:pPr>
      <w:jc w:val="both"/>
    </w:pPr>
    <w:rPr>
      <w:sz w:val="28"/>
    </w:rPr>
  </w:style>
  <w:style w:type="paragraph" w:styleId="Lista">
    <w:name w:val="List"/>
    <w:basedOn w:val="Textoindependiente"/>
    <w:rsid w:val="00A013D0"/>
    <w:rPr>
      <w:rFonts w:cs="Lucida Sans"/>
    </w:rPr>
  </w:style>
  <w:style w:type="paragraph" w:customStyle="1" w:styleId="Caption">
    <w:name w:val="Caption"/>
    <w:basedOn w:val="Normal"/>
    <w:qFormat/>
    <w:rsid w:val="00A013D0"/>
    <w:pPr>
      <w:suppressLineNumbers/>
      <w:spacing w:before="120" w:after="120"/>
    </w:pPr>
    <w:rPr>
      <w:rFonts w:cs="Lucida Sans"/>
      <w:i/>
      <w:iCs/>
    </w:rPr>
  </w:style>
  <w:style w:type="paragraph" w:customStyle="1" w:styleId="ndice">
    <w:name w:val="Índice"/>
    <w:basedOn w:val="Normal"/>
    <w:qFormat/>
    <w:rsid w:val="00A013D0"/>
    <w:pPr>
      <w:suppressLineNumbers/>
    </w:pPr>
    <w:rPr>
      <w:rFonts w:cs="Lucida Sans"/>
    </w:rPr>
  </w:style>
  <w:style w:type="paragraph" w:customStyle="1" w:styleId="TOC1">
    <w:name w:val="TOC 1"/>
    <w:basedOn w:val="Normal"/>
    <w:next w:val="Normal"/>
    <w:autoRedefine/>
    <w:uiPriority w:val="99"/>
    <w:semiHidden/>
    <w:rsid w:val="00917FB5"/>
    <w:pPr>
      <w:jc w:val="center"/>
    </w:pPr>
    <w:rPr>
      <w:i/>
      <w:iCs/>
      <w:sz w:val="200"/>
      <w:szCs w:val="200"/>
    </w:rPr>
  </w:style>
  <w:style w:type="paragraph" w:customStyle="1" w:styleId="TOC2">
    <w:name w:val="TOC 2"/>
    <w:basedOn w:val="Normal"/>
    <w:next w:val="Normal"/>
    <w:autoRedefine/>
    <w:uiPriority w:val="99"/>
    <w:semiHidden/>
    <w:rsid w:val="00917FB5"/>
    <w:pPr>
      <w:ind w:left="240"/>
    </w:pPr>
  </w:style>
  <w:style w:type="paragraph" w:customStyle="1" w:styleId="TOC3">
    <w:name w:val="TOC 3"/>
    <w:basedOn w:val="Normal"/>
    <w:next w:val="Normal"/>
    <w:autoRedefine/>
    <w:uiPriority w:val="99"/>
    <w:semiHidden/>
    <w:rsid w:val="00917FB5"/>
    <w:pPr>
      <w:ind w:left="480"/>
    </w:pPr>
  </w:style>
  <w:style w:type="paragraph" w:customStyle="1" w:styleId="TOC4">
    <w:name w:val="TOC 4"/>
    <w:basedOn w:val="Normal"/>
    <w:next w:val="Normal"/>
    <w:autoRedefine/>
    <w:uiPriority w:val="99"/>
    <w:semiHidden/>
    <w:rsid w:val="00917FB5"/>
    <w:pPr>
      <w:ind w:left="720"/>
    </w:pPr>
  </w:style>
  <w:style w:type="paragraph" w:customStyle="1" w:styleId="TOC5">
    <w:name w:val="TOC 5"/>
    <w:basedOn w:val="Normal"/>
    <w:next w:val="Normal"/>
    <w:autoRedefine/>
    <w:uiPriority w:val="99"/>
    <w:semiHidden/>
    <w:rsid w:val="00917FB5"/>
    <w:pPr>
      <w:ind w:left="960"/>
    </w:pPr>
  </w:style>
  <w:style w:type="paragraph" w:customStyle="1" w:styleId="TOC6">
    <w:name w:val="TOC 6"/>
    <w:basedOn w:val="Normal"/>
    <w:next w:val="Normal"/>
    <w:autoRedefine/>
    <w:uiPriority w:val="99"/>
    <w:semiHidden/>
    <w:rsid w:val="00917FB5"/>
    <w:pPr>
      <w:ind w:left="1200"/>
    </w:pPr>
  </w:style>
  <w:style w:type="paragraph" w:customStyle="1" w:styleId="TOC7">
    <w:name w:val="TOC 7"/>
    <w:basedOn w:val="Normal"/>
    <w:next w:val="Normal"/>
    <w:autoRedefine/>
    <w:uiPriority w:val="99"/>
    <w:semiHidden/>
    <w:rsid w:val="00917FB5"/>
    <w:pPr>
      <w:ind w:left="1440"/>
    </w:pPr>
  </w:style>
  <w:style w:type="paragraph" w:customStyle="1" w:styleId="TOC8">
    <w:name w:val="TOC 8"/>
    <w:basedOn w:val="Normal"/>
    <w:next w:val="Normal"/>
    <w:autoRedefine/>
    <w:uiPriority w:val="99"/>
    <w:semiHidden/>
    <w:rsid w:val="00917FB5"/>
    <w:pPr>
      <w:ind w:left="1680"/>
    </w:pPr>
  </w:style>
  <w:style w:type="paragraph" w:customStyle="1" w:styleId="TOC9">
    <w:name w:val="TOC 9"/>
    <w:basedOn w:val="Normal"/>
    <w:next w:val="Normal"/>
    <w:autoRedefine/>
    <w:uiPriority w:val="99"/>
    <w:semiHidden/>
    <w:rsid w:val="00917FB5"/>
    <w:pPr>
      <w:ind w:left="1920"/>
    </w:pPr>
  </w:style>
  <w:style w:type="paragraph" w:styleId="Textoindependiente2">
    <w:name w:val="Body Text 2"/>
    <w:basedOn w:val="Normal"/>
    <w:link w:val="Textoindependiente2Car"/>
    <w:uiPriority w:val="99"/>
    <w:qFormat/>
    <w:rsid w:val="00917FB5"/>
    <w:pPr>
      <w:jc w:val="both"/>
    </w:pPr>
  </w:style>
  <w:style w:type="paragraph" w:customStyle="1" w:styleId="Footer">
    <w:name w:val="Footer"/>
    <w:basedOn w:val="Normal"/>
    <w:link w:val="FooterChar"/>
    <w:uiPriority w:val="99"/>
    <w:rsid w:val="00917FB5"/>
    <w:pPr>
      <w:tabs>
        <w:tab w:val="center" w:pos="4320"/>
        <w:tab w:val="right" w:pos="8640"/>
      </w:tabs>
    </w:pPr>
  </w:style>
  <w:style w:type="paragraph" w:customStyle="1" w:styleId="Header">
    <w:name w:val="Header"/>
    <w:basedOn w:val="Normal"/>
    <w:link w:val="HeaderChar"/>
    <w:uiPriority w:val="99"/>
    <w:rsid w:val="00917FB5"/>
    <w:pPr>
      <w:tabs>
        <w:tab w:val="center" w:pos="4320"/>
        <w:tab w:val="right" w:pos="8640"/>
      </w:tabs>
    </w:pPr>
  </w:style>
  <w:style w:type="paragraph" w:styleId="Textoindependiente3">
    <w:name w:val="Body Text 3"/>
    <w:basedOn w:val="Normal"/>
    <w:link w:val="Textoindependiente3Car"/>
    <w:uiPriority w:val="99"/>
    <w:qFormat/>
    <w:rsid w:val="00917FB5"/>
    <w:pPr>
      <w:spacing w:after="120"/>
    </w:pPr>
    <w:rPr>
      <w:sz w:val="16"/>
      <w:szCs w:val="16"/>
    </w:rPr>
  </w:style>
  <w:style w:type="paragraph" w:styleId="Textodeglobo">
    <w:name w:val="Balloon Text"/>
    <w:basedOn w:val="Normal"/>
    <w:link w:val="TextodegloboCar"/>
    <w:uiPriority w:val="99"/>
    <w:semiHidden/>
    <w:qFormat/>
    <w:rsid w:val="00917FB5"/>
    <w:rPr>
      <w:rFonts w:ascii="Tahoma" w:hAnsi="Tahoma" w:cs="Tahoma"/>
      <w:sz w:val="16"/>
      <w:szCs w:val="16"/>
    </w:rPr>
  </w:style>
  <w:style w:type="paragraph" w:styleId="Sangradetextonormal">
    <w:name w:val="Body Text Indent"/>
    <w:basedOn w:val="Normal"/>
    <w:link w:val="SangradetextonormalCar"/>
    <w:uiPriority w:val="99"/>
    <w:rsid w:val="00917FB5"/>
    <w:pPr>
      <w:ind w:left="3540"/>
    </w:pPr>
  </w:style>
  <w:style w:type="paragraph" w:customStyle="1" w:styleId="Not">
    <w:name w:val="Not"/>
    <w:basedOn w:val="Heading2"/>
    <w:uiPriority w:val="99"/>
    <w:qFormat/>
    <w:rsid w:val="00917FB5"/>
    <w:pPr>
      <w:numPr>
        <w:numId w:val="0"/>
      </w:numPr>
    </w:pPr>
    <w:rPr>
      <w:rFonts w:ascii="Times New Roman" w:hAnsi="Times New Roman"/>
      <w:bCs w:val="0"/>
      <w:i w:val="0"/>
      <w:lang w:val="es-AR"/>
    </w:rPr>
  </w:style>
  <w:style w:type="paragraph" w:styleId="Epgrafe">
    <w:name w:val="caption"/>
    <w:basedOn w:val="Normal"/>
    <w:next w:val="Normal"/>
    <w:uiPriority w:val="99"/>
    <w:qFormat/>
    <w:rsid w:val="00917FB5"/>
    <w:pPr>
      <w:jc w:val="both"/>
    </w:pPr>
    <w:rPr>
      <w:b/>
      <w:bCs/>
    </w:rPr>
  </w:style>
  <w:style w:type="paragraph" w:styleId="NormalWeb">
    <w:name w:val="Normal (Web)"/>
    <w:basedOn w:val="Normal"/>
    <w:uiPriority w:val="99"/>
    <w:qFormat/>
    <w:rsid w:val="00917FB5"/>
    <w:pPr>
      <w:spacing w:beforeAutospacing="1" w:afterAutospacing="1"/>
    </w:pPr>
  </w:style>
  <w:style w:type="paragraph" w:styleId="ndice1">
    <w:name w:val="index 1"/>
    <w:basedOn w:val="Normal"/>
    <w:next w:val="Normal"/>
    <w:autoRedefine/>
    <w:uiPriority w:val="99"/>
    <w:semiHidden/>
    <w:qFormat/>
    <w:rsid w:val="00917FB5"/>
    <w:pPr>
      <w:ind w:left="200" w:hanging="200"/>
    </w:pPr>
    <w:rPr>
      <w:sz w:val="20"/>
      <w:szCs w:val="20"/>
    </w:rPr>
  </w:style>
  <w:style w:type="paragraph" w:styleId="Ttulodendice">
    <w:name w:val="index heading"/>
    <w:basedOn w:val="Normal"/>
    <w:uiPriority w:val="99"/>
    <w:semiHidden/>
    <w:qFormat/>
    <w:rsid w:val="00917FB5"/>
    <w:rPr>
      <w:sz w:val="20"/>
      <w:szCs w:val="20"/>
    </w:rPr>
  </w:style>
  <w:style w:type="paragraph" w:customStyle="1" w:styleId="block-text">
    <w:name w:val="block-text"/>
    <w:basedOn w:val="Normal"/>
    <w:uiPriority w:val="99"/>
    <w:qFormat/>
    <w:rsid w:val="00917FB5"/>
    <w:pPr>
      <w:spacing w:beforeAutospacing="1" w:afterAutospacing="1"/>
    </w:pPr>
  </w:style>
  <w:style w:type="paragraph" w:customStyle="1" w:styleId="tip-note-heading">
    <w:name w:val="tip-note-heading"/>
    <w:basedOn w:val="Normal"/>
    <w:uiPriority w:val="99"/>
    <w:qFormat/>
    <w:rsid w:val="00917FB5"/>
    <w:pPr>
      <w:spacing w:beforeAutospacing="1" w:afterAutospacing="1"/>
    </w:pPr>
  </w:style>
  <w:style w:type="paragraph" w:customStyle="1" w:styleId="footnote-text">
    <w:name w:val="footnote-text"/>
    <w:basedOn w:val="Normal"/>
    <w:uiPriority w:val="99"/>
    <w:qFormat/>
    <w:rsid w:val="00917FB5"/>
    <w:pPr>
      <w:spacing w:beforeAutospacing="1" w:afterAutospacing="1"/>
    </w:pPr>
  </w:style>
  <w:style w:type="paragraph" w:customStyle="1" w:styleId="primeralinea1">
    <w:name w:val="primeralinea1"/>
    <w:basedOn w:val="Normal"/>
    <w:uiPriority w:val="99"/>
    <w:qFormat/>
    <w:rsid w:val="00917FB5"/>
    <w:pPr>
      <w:spacing w:before="60" w:line="225" w:lineRule="atLeast"/>
    </w:pPr>
    <w:rPr>
      <w:rFonts w:ascii="Tahoma" w:hAnsi="Tahoma" w:cs="Tahoma"/>
      <w:sz w:val="17"/>
      <w:szCs w:val="17"/>
    </w:rPr>
  </w:style>
  <w:style w:type="paragraph" w:styleId="Mapadeldocumento">
    <w:name w:val="Document Map"/>
    <w:basedOn w:val="Normal"/>
    <w:link w:val="MapadeldocumentoCar"/>
    <w:uiPriority w:val="99"/>
    <w:semiHidden/>
    <w:qFormat/>
    <w:rsid w:val="00917FB5"/>
    <w:pPr>
      <w:shd w:val="clear" w:color="auto" w:fill="000080"/>
    </w:pPr>
    <w:rPr>
      <w:rFonts w:ascii="Tahoma" w:hAnsi="Tahoma" w:cs="Tahoma"/>
    </w:rPr>
  </w:style>
  <w:style w:type="paragraph" w:styleId="Sangra3detindependiente">
    <w:name w:val="Body Text Indent 3"/>
    <w:basedOn w:val="Normal"/>
    <w:link w:val="Sangra3detindependienteCar"/>
    <w:uiPriority w:val="99"/>
    <w:qFormat/>
    <w:rsid w:val="00917FB5"/>
    <w:pPr>
      <w:spacing w:after="120"/>
      <w:ind w:left="283"/>
    </w:pPr>
    <w:rPr>
      <w:sz w:val="16"/>
      <w:szCs w:val="16"/>
      <w:lang w:val="en-US" w:eastAsia="en-US"/>
    </w:rPr>
  </w:style>
  <w:style w:type="paragraph" w:styleId="Prrafodelista">
    <w:name w:val="List Paragraph"/>
    <w:basedOn w:val="Normal"/>
    <w:uiPriority w:val="99"/>
    <w:qFormat/>
    <w:rsid w:val="00917FB5"/>
    <w:pPr>
      <w:ind w:left="708"/>
    </w:pPr>
    <w:rPr>
      <w:sz w:val="20"/>
      <w:szCs w:val="20"/>
      <w:lang w:val="en-US" w:eastAsia="en-US"/>
    </w:rPr>
  </w:style>
  <w:style w:type="paragraph" w:customStyle="1" w:styleId="tinterior">
    <w:name w:val="tinterior"/>
    <w:basedOn w:val="Normal"/>
    <w:uiPriority w:val="99"/>
    <w:qFormat/>
    <w:rsid w:val="00917FB5"/>
    <w:pPr>
      <w:spacing w:beforeAutospacing="1" w:afterAutospacing="1"/>
    </w:pPr>
    <w:rPr>
      <w:rFonts w:ascii="Verdana" w:hAnsi="Verdana"/>
      <w:color w:val="000000"/>
      <w:sz w:val="20"/>
      <w:szCs w:val="20"/>
    </w:rPr>
  </w:style>
  <w:style w:type="paragraph" w:styleId="Textosinformato">
    <w:name w:val="Plain Text"/>
    <w:basedOn w:val="Normal"/>
    <w:link w:val="TextosinformatoCar"/>
    <w:uiPriority w:val="99"/>
    <w:qFormat/>
    <w:rsid w:val="00917FB5"/>
    <w:rPr>
      <w:rFonts w:ascii="Courier New" w:hAnsi="Courier New" w:cs="Courier New"/>
      <w:sz w:val="20"/>
      <w:szCs w:val="20"/>
    </w:rPr>
  </w:style>
  <w:style w:type="paragraph" w:customStyle="1" w:styleId="msolistparagraph0">
    <w:name w:val="msolistparagraph"/>
    <w:basedOn w:val="Normal"/>
    <w:uiPriority w:val="99"/>
    <w:qFormat/>
    <w:rsid w:val="00917FB5"/>
    <w:pPr>
      <w:spacing w:after="200" w:line="276" w:lineRule="auto"/>
      <w:ind w:left="720"/>
      <w:contextualSpacing/>
    </w:pPr>
    <w:rPr>
      <w:rFonts w:ascii="Calibri" w:hAnsi="Calibri"/>
      <w:sz w:val="22"/>
      <w:szCs w:val="22"/>
      <w:lang w:eastAsia="en-US"/>
    </w:rPr>
  </w:style>
  <w:style w:type="paragraph" w:customStyle="1" w:styleId="msonormalcxspmiddle">
    <w:name w:val="msonormalcxspmiddle"/>
    <w:basedOn w:val="Normal"/>
    <w:uiPriority w:val="99"/>
    <w:qFormat/>
    <w:rsid w:val="00917FB5"/>
    <w:pPr>
      <w:spacing w:beforeAutospacing="1" w:afterAutospacing="1"/>
    </w:pPr>
  </w:style>
  <w:style w:type="paragraph" w:customStyle="1" w:styleId="msonormalcxspmiddlecxspmiddle">
    <w:name w:val="msonormalcxspmiddlecxspmiddle"/>
    <w:basedOn w:val="Normal"/>
    <w:uiPriority w:val="99"/>
    <w:qFormat/>
    <w:rsid w:val="00917FB5"/>
    <w:pPr>
      <w:spacing w:beforeAutospacing="1" w:afterAutospacing="1"/>
    </w:pPr>
  </w:style>
  <w:style w:type="paragraph" w:customStyle="1" w:styleId="msonormalcxspmiddlecxsplast">
    <w:name w:val="msonormalcxspmiddlecxsplast"/>
    <w:basedOn w:val="Normal"/>
    <w:uiPriority w:val="99"/>
    <w:qFormat/>
    <w:rsid w:val="00917FB5"/>
    <w:pPr>
      <w:spacing w:beforeAutospacing="1" w:afterAutospacing="1"/>
    </w:pPr>
  </w:style>
  <w:style w:type="paragraph" w:styleId="HTMLconformatoprevio">
    <w:name w:val="HTML Preformatted"/>
    <w:basedOn w:val="Normal"/>
    <w:link w:val="HTMLconformatoprevioCar"/>
    <w:uiPriority w:val="99"/>
    <w:qFormat/>
    <w:rsid w:val="00D23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NormNormalJustificadoal10pt">
    <w:name w:val="NormNormal + Justificadoal + 10 pt"/>
    <w:basedOn w:val="Normal"/>
    <w:uiPriority w:val="99"/>
    <w:qFormat/>
    <w:rsid w:val="00413602"/>
    <w:pPr>
      <w:jc w:val="both"/>
    </w:pPr>
    <w:rPr>
      <w:sz w:val="20"/>
      <w:szCs w:val="20"/>
    </w:rPr>
  </w:style>
  <w:style w:type="paragraph" w:customStyle="1" w:styleId="NormalJustificado">
    <w:name w:val="Normal + Justificado"/>
    <w:basedOn w:val="NormNormalJustificadoal10pt"/>
    <w:uiPriority w:val="99"/>
    <w:qFormat/>
    <w:rsid w:val="00413602"/>
  </w:style>
  <w:style w:type="paragraph" w:customStyle="1" w:styleId="Contenidodelmarco">
    <w:name w:val="Contenido del marco"/>
    <w:basedOn w:val="Normal"/>
    <w:qFormat/>
    <w:rsid w:val="00A013D0"/>
  </w:style>
  <w:style w:type="table" w:styleId="Tablaconcuadrcula">
    <w:name w:val="Table Grid"/>
    <w:basedOn w:val="Tablanormal"/>
    <w:uiPriority w:val="99"/>
    <w:rsid w:val="00BF0336"/>
    <w:rPr>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DC1">
    <w:name w:val="toc 1"/>
    <w:basedOn w:val="Normal"/>
    <w:next w:val="Normal"/>
    <w:autoRedefine/>
    <w:uiPriority w:val="39"/>
    <w:unhideWhenUsed/>
    <w:rsid w:val="00836DC8"/>
    <w:pPr>
      <w:spacing w:after="100"/>
    </w:pPr>
  </w:style>
  <w:style w:type="character" w:styleId="Hipervnculo">
    <w:name w:val="Hyperlink"/>
    <w:basedOn w:val="Fuentedeprrafopredeter"/>
    <w:uiPriority w:val="99"/>
    <w:unhideWhenUsed/>
    <w:rsid w:val="00836DC8"/>
    <w:rPr>
      <w:color w:val="0000FF" w:themeColor="hyperlink"/>
      <w:u w:val="singl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hyperlink" Target="http://jazzgestion.files.wordpress.com/2014/06/jazzit7.jpg" TargetMode="External"/><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hyperlink" Target="https://jazzgestion.files.wordpress.com/2014/06/jazzit8.jpg" TargetMode="External"/><Relationship Id="rId50" Type="http://schemas.openxmlformats.org/officeDocument/2006/relationships/image" Target="media/image41.jpeg"/><Relationship Id="rId55" Type="http://schemas.openxmlformats.org/officeDocument/2006/relationships/hyperlink" Target="https://jazzgestion.files.wordpress.com/2014/06/jazzit12.jpg" TargetMode="External"/><Relationship Id="rId63" Type="http://schemas.openxmlformats.org/officeDocument/2006/relationships/hyperlink" Target="https://jazzgestion.files.wordpress.com/2014/06/jazzit16.jpg" TargetMode="External"/><Relationship Id="rId68" Type="http://schemas.openxmlformats.org/officeDocument/2006/relationships/image" Target="media/image50.jpeg"/><Relationship Id="rId76" Type="http://schemas.openxmlformats.org/officeDocument/2006/relationships/image" Target="media/image55.png"/><Relationship Id="rId84" Type="http://schemas.openxmlformats.org/officeDocument/2006/relationships/image" Target="media/image59.jpeg"/><Relationship Id="rId89" Type="http://schemas.openxmlformats.org/officeDocument/2006/relationships/image" Target="media/image62.png"/><Relationship Id="rId7" Type="http://schemas.openxmlformats.org/officeDocument/2006/relationships/image" Target="media/image1.png"/><Relationship Id="rId71" Type="http://schemas.openxmlformats.org/officeDocument/2006/relationships/hyperlink" Target="https://jazzgestion.files.wordpress.com/2014/06/jazzit20.jpg" TargetMode="External"/><Relationship Id="rId9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wmf"/><Relationship Id="rId53" Type="http://schemas.openxmlformats.org/officeDocument/2006/relationships/hyperlink" Target="https://jazzgestion.files.wordpress.com/2014/06/jazzit11.jpg" TargetMode="External"/><Relationship Id="rId58" Type="http://schemas.openxmlformats.org/officeDocument/2006/relationships/image" Target="media/image45.jpeg"/><Relationship Id="rId66" Type="http://schemas.openxmlformats.org/officeDocument/2006/relationships/image" Target="media/image49.jpeg"/><Relationship Id="rId74" Type="http://schemas.openxmlformats.org/officeDocument/2006/relationships/image" Target="media/image53.jpeg"/><Relationship Id="rId79" Type="http://schemas.openxmlformats.org/officeDocument/2006/relationships/image" Target="media/image56.jpeg"/><Relationship Id="rId87" Type="http://schemas.openxmlformats.org/officeDocument/2006/relationships/hyperlink" Target="http://jazzgestion.files.wordpress.com/2013/11/jazzit5.jpg" TargetMode="External"/><Relationship Id="rId5" Type="http://schemas.openxmlformats.org/officeDocument/2006/relationships/footnotes" Target="footnotes.xml"/><Relationship Id="rId61" Type="http://schemas.openxmlformats.org/officeDocument/2006/relationships/hyperlink" Target="https://jazzgestion.files.wordpress.com/2014/06/jazzit15.jpg" TargetMode="External"/><Relationship Id="rId82" Type="http://schemas.openxmlformats.org/officeDocument/2006/relationships/image" Target="media/image58.png"/><Relationship Id="rId90" Type="http://schemas.openxmlformats.org/officeDocument/2006/relationships/header" Target="header1.xm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0.jpeg"/><Relationship Id="rId56" Type="http://schemas.openxmlformats.org/officeDocument/2006/relationships/image" Target="media/image44.jpeg"/><Relationship Id="rId64" Type="http://schemas.openxmlformats.org/officeDocument/2006/relationships/image" Target="media/image48.jpeg"/><Relationship Id="rId69" Type="http://schemas.openxmlformats.org/officeDocument/2006/relationships/hyperlink" Target="https://jazzgestion.files.wordpress.com/2014/06/jazzit19.jpg" TargetMode="External"/><Relationship Id="rId77" Type="http://schemas.openxmlformats.org/officeDocument/2006/relationships/hyperlink" Target="http://jazzgestion.wordpress.com/2013/11/01/jazzit-importacion-de-pedidos-de-clientes-tomar-solo-cantidades-positivas/" TargetMode="External"/><Relationship Id="rId8" Type="http://schemas.openxmlformats.org/officeDocument/2006/relationships/image" Target="media/image2.png"/><Relationship Id="rId51" Type="http://schemas.openxmlformats.org/officeDocument/2006/relationships/hyperlink" Target="https://jazzgestion.files.wordpress.com/2014/06/jazzit10.jpg" TargetMode="External"/><Relationship Id="rId72" Type="http://schemas.openxmlformats.org/officeDocument/2006/relationships/image" Target="media/image52.jpeg"/><Relationship Id="rId80" Type="http://schemas.openxmlformats.org/officeDocument/2006/relationships/hyperlink" Target="http://jazzgestion.files.wordpress.com/2013/11/jazzit2.jpg" TargetMode="External"/><Relationship Id="rId85" Type="http://schemas.openxmlformats.org/officeDocument/2006/relationships/hyperlink" Target="https://jazzgestion.files.wordpress.com/2015/07/jazzit_pedidos1.jpg" TargetMode="External"/><Relationship Id="rId93"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jpeg"/><Relationship Id="rId59" Type="http://schemas.openxmlformats.org/officeDocument/2006/relationships/hyperlink" Target="https://jazzgestion.files.wordpress.com/2014/06/jazzit14.jpg" TargetMode="External"/><Relationship Id="rId67" Type="http://schemas.openxmlformats.org/officeDocument/2006/relationships/hyperlink" Target="https://jazzgestion.files.wordpress.com/2014/06/jazzit18.jpg" TargetMode="Externa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3.jpeg"/><Relationship Id="rId62" Type="http://schemas.openxmlformats.org/officeDocument/2006/relationships/image" Target="media/image47.jpeg"/><Relationship Id="rId70" Type="http://schemas.openxmlformats.org/officeDocument/2006/relationships/image" Target="media/image51.jpeg"/><Relationship Id="rId75" Type="http://schemas.openxmlformats.org/officeDocument/2006/relationships/image" Target="media/image54.png"/><Relationship Id="rId83" Type="http://schemas.openxmlformats.org/officeDocument/2006/relationships/hyperlink" Target="https://jazzgestion.files.wordpress.com/2015/07/jazzitpedidos1.jpg" TargetMode="External"/><Relationship Id="rId88" Type="http://schemas.openxmlformats.org/officeDocument/2006/relationships/image" Target="media/image61.jpeg"/><Relationship Id="rId9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yperlink" Target="https://jazzgestion.files.wordpress.com/2014/06/jazzit9.jpg" TargetMode="External"/><Relationship Id="rId57" Type="http://schemas.openxmlformats.org/officeDocument/2006/relationships/hyperlink" Target="https://jazzgestion.files.wordpress.com/2014/06/jazzit13.jpg" TargetMode="External"/><Relationship Id="rId10" Type="http://schemas.openxmlformats.org/officeDocument/2006/relationships/image" Target="media/image4.pn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2.jpeg"/><Relationship Id="rId60" Type="http://schemas.openxmlformats.org/officeDocument/2006/relationships/image" Target="media/image46.jpeg"/><Relationship Id="rId65" Type="http://schemas.openxmlformats.org/officeDocument/2006/relationships/hyperlink" Target="https://jazzgestion.files.wordpress.com/2014/06/jazzit17.jpg" TargetMode="External"/><Relationship Id="rId73" Type="http://schemas.openxmlformats.org/officeDocument/2006/relationships/hyperlink" Target="https://jazzgestion.files.wordpress.com/2014/06/jazzit21.jpg" TargetMode="External"/><Relationship Id="rId78" Type="http://schemas.openxmlformats.org/officeDocument/2006/relationships/hyperlink" Target="http://jazzgestion.files.wordpress.com/2013/11/jazzit1.jpg" TargetMode="External"/><Relationship Id="rId81" Type="http://schemas.openxmlformats.org/officeDocument/2006/relationships/image" Target="media/image57.jpeg"/><Relationship Id="rId86" Type="http://schemas.openxmlformats.org/officeDocument/2006/relationships/image" Target="media/image60.jpeg"/><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2" Type="http://schemas.openxmlformats.org/officeDocument/2006/relationships/hyperlink" Target="file:///C:/Users/Mart&#237;n/Desktop/www.naturalsoftware.com.ar" TargetMode="External"/><Relationship Id="rId1" Type="http://schemas.openxmlformats.org/officeDocument/2006/relationships/image" Target="media/image64.jpeg"/></Relationships>
</file>

<file path=word/_rels/header1.xml.rels><?xml version="1.0" encoding="UTF-8" standalone="yes"?>
<Relationships xmlns="http://schemas.openxmlformats.org/package/2006/relationships"><Relationship Id="rId1" Type="http://schemas.openxmlformats.org/officeDocument/2006/relationships/image" Target="media/image6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331</TotalTime>
  <Pages>48</Pages>
  <Words>9537</Words>
  <Characters>52458</Characters>
  <Application>Microsoft Office Word</Application>
  <DocSecurity>0</DocSecurity>
  <Lines>437</Lines>
  <Paragraphs>123</Paragraphs>
  <ScaleCrop>false</ScaleCrop>
  <Company>BH</Company>
  <LinksUpToDate>false</LinksUpToDate>
  <CharactersWithSpaces>61872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Luis Diez</dc:creator>
  <dc:description/>
  <cp:lastModifiedBy>.</cp:lastModifiedBy>
  <cp:revision>27</cp:revision>
  <cp:lastPrinted>2014-11-05T15:27:00Z</cp:lastPrinted>
  <dcterms:created xsi:type="dcterms:W3CDTF">2014-12-12T20:02:00Z</dcterms:created>
  <dcterms:modified xsi:type="dcterms:W3CDTF">2018-06-09T17:11:00Z</dcterms:modified>
  <dc:language>es-ES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